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D4C3A" w14:textId="77777777" w:rsidR="0095237D" w:rsidRPr="00F801C7" w:rsidRDefault="0095237D" w:rsidP="0095237D">
      <w:pPr>
        <w:pStyle w:val="20"/>
        <w:shd w:val="clear" w:color="auto" w:fill="auto"/>
        <w:rPr>
          <w:sz w:val="28"/>
          <w:szCs w:val="28"/>
        </w:rPr>
      </w:pPr>
      <w:r w:rsidRPr="00F801C7">
        <w:rPr>
          <w:sz w:val="28"/>
          <w:szCs w:val="28"/>
        </w:rPr>
        <w:t>Муниципальное образование</w:t>
      </w:r>
      <w:r w:rsidRPr="00F801C7">
        <w:rPr>
          <w:sz w:val="28"/>
          <w:szCs w:val="28"/>
        </w:rPr>
        <w:br/>
        <w:t>«Братский район»</w:t>
      </w:r>
      <w:r w:rsidRPr="00F801C7">
        <w:rPr>
          <w:sz w:val="28"/>
          <w:szCs w:val="28"/>
        </w:rPr>
        <w:br/>
        <w:t>УПРАВЛЕНИЕ ОБРАЗОВАНИЯ АДМИНИСТРАЦИИ</w:t>
      </w:r>
      <w:r w:rsidRPr="00F801C7">
        <w:rPr>
          <w:sz w:val="28"/>
          <w:szCs w:val="28"/>
        </w:rPr>
        <w:br/>
        <w:t>МУНИЦИПАЛЬНОГО ОБРАЗОВАНИЯ</w:t>
      </w:r>
      <w:r w:rsidRPr="00F801C7">
        <w:rPr>
          <w:sz w:val="28"/>
          <w:szCs w:val="28"/>
        </w:rPr>
        <w:br/>
        <w:t>«БРАТСКИЙ РАЙОН»</w:t>
      </w:r>
    </w:p>
    <w:p w14:paraId="1F722C02" w14:textId="77777777" w:rsidR="0095237D" w:rsidRPr="00F801C7" w:rsidRDefault="0095237D" w:rsidP="0095237D">
      <w:pPr>
        <w:pStyle w:val="10"/>
        <w:keepNext/>
        <w:keepLines/>
        <w:shd w:val="clear" w:color="auto" w:fill="auto"/>
        <w:jc w:val="center"/>
        <w:rPr>
          <w:sz w:val="28"/>
          <w:szCs w:val="28"/>
        </w:rPr>
      </w:pPr>
      <w:r w:rsidRPr="00F801C7">
        <w:rPr>
          <w:sz w:val="28"/>
          <w:szCs w:val="28"/>
        </w:rPr>
        <w:t>ПРИКАЗ</w:t>
      </w:r>
    </w:p>
    <w:p w14:paraId="7A0F0185" w14:textId="77777777" w:rsidR="0095237D" w:rsidRPr="00F801C7" w:rsidRDefault="0095237D" w:rsidP="0095237D">
      <w:pPr>
        <w:pStyle w:val="20"/>
        <w:shd w:val="clear" w:color="auto" w:fill="auto"/>
        <w:tabs>
          <w:tab w:val="left" w:pos="4001"/>
          <w:tab w:val="left" w:pos="7942"/>
        </w:tabs>
        <w:spacing w:line="257" w:lineRule="auto"/>
        <w:jc w:val="left"/>
        <w:rPr>
          <w:sz w:val="28"/>
          <w:szCs w:val="28"/>
        </w:rPr>
      </w:pPr>
      <w:r w:rsidRPr="00F801C7">
        <w:rPr>
          <w:sz w:val="28"/>
          <w:szCs w:val="28"/>
        </w:rPr>
        <w:t>«09» марта 2021 г.</w:t>
      </w:r>
      <w:r w:rsidRPr="00F801C7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</w:t>
      </w:r>
      <w:r w:rsidRPr="00F801C7">
        <w:rPr>
          <w:sz w:val="28"/>
          <w:szCs w:val="28"/>
        </w:rPr>
        <w:t>№ 54                                                  г. Братск</w:t>
      </w:r>
    </w:p>
    <w:p w14:paraId="2CBA3F62" w14:textId="77777777" w:rsidR="0095237D" w:rsidRDefault="0095237D" w:rsidP="0095237D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8401C">
        <w:rPr>
          <w:rFonts w:ascii="Times New Roman" w:hAnsi="Times New Roman" w:cs="Times New Roman"/>
          <w:b/>
          <w:sz w:val="28"/>
          <w:szCs w:val="28"/>
        </w:rPr>
        <w:t xml:space="preserve">«О создании центров образования </w:t>
      </w:r>
    </w:p>
    <w:p w14:paraId="001E5405" w14:textId="77777777" w:rsidR="0095237D" w:rsidRPr="0028401C" w:rsidRDefault="0095237D" w:rsidP="0095237D">
      <w:pPr>
        <w:pStyle w:val="ab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401C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 w:rsidRPr="0028401C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14:paraId="2689E6E2" w14:textId="77777777" w:rsidR="0095237D" w:rsidRDefault="0095237D" w:rsidP="0095237D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840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8401C">
        <w:rPr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Pr="0028401C">
        <w:rPr>
          <w:rFonts w:ascii="Times New Roman" w:hAnsi="Times New Roman" w:cs="Times New Roman"/>
          <w:b/>
          <w:sz w:val="28"/>
          <w:szCs w:val="28"/>
        </w:rPr>
        <w:t xml:space="preserve"> направленностей </w:t>
      </w:r>
    </w:p>
    <w:p w14:paraId="136B463F" w14:textId="77777777" w:rsidR="0095237D" w:rsidRPr="0028401C" w:rsidRDefault="0095237D" w:rsidP="0095237D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8401C">
        <w:rPr>
          <w:rFonts w:ascii="Times New Roman" w:hAnsi="Times New Roman" w:cs="Times New Roman"/>
          <w:b/>
          <w:sz w:val="28"/>
          <w:szCs w:val="28"/>
        </w:rPr>
        <w:t>«Точка роста» в 2021 году»</w:t>
      </w:r>
    </w:p>
    <w:p w14:paraId="15728E18" w14:textId="77777777" w:rsidR="0095237D" w:rsidRPr="0028401C" w:rsidRDefault="0095237D" w:rsidP="00952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1F2D4" w14:textId="77777777" w:rsidR="0095237D" w:rsidRPr="005D7CA1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CA1">
        <w:rPr>
          <w:rFonts w:ascii="Times New Roman" w:hAnsi="Times New Roman" w:cs="Times New Roman"/>
          <w:sz w:val="28"/>
          <w:szCs w:val="28"/>
        </w:rPr>
        <w:t>На основании распоряжения Министерства просве</w:t>
      </w:r>
      <w:r>
        <w:rPr>
          <w:rFonts w:ascii="Times New Roman" w:hAnsi="Times New Roman" w:cs="Times New Roman"/>
          <w:sz w:val="28"/>
          <w:szCs w:val="28"/>
        </w:rPr>
        <w:t>щения Российской Федерации от 12</w:t>
      </w:r>
      <w:r w:rsidRPr="005D7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2021 года № Р-6</w:t>
      </w:r>
      <w:r w:rsidRPr="005D7CA1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созданию </w:t>
      </w:r>
      <w:r>
        <w:rPr>
          <w:rFonts w:ascii="Times New Roman" w:hAnsi="Times New Roman" w:cs="Times New Roman"/>
          <w:sz w:val="28"/>
          <w:szCs w:val="28"/>
        </w:rPr>
        <w:t>и функционированию в</w:t>
      </w:r>
      <w:r w:rsidRPr="005D7CA1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организациях, </w:t>
      </w:r>
      <w:r w:rsidRPr="005D7CA1">
        <w:rPr>
          <w:rFonts w:ascii="Times New Roman" w:hAnsi="Times New Roman" w:cs="Times New Roman"/>
          <w:sz w:val="28"/>
          <w:szCs w:val="28"/>
        </w:rPr>
        <w:t>расположенных в сельской местности и малых городах,</w:t>
      </w:r>
      <w:r>
        <w:rPr>
          <w:rFonts w:ascii="Times New Roman" w:hAnsi="Times New Roman" w:cs="Times New Roman"/>
          <w:sz w:val="28"/>
          <w:szCs w:val="28"/>
        </w:rPr>
        <w:t xml:space="preserve"> центров образования естественно-научной и технологической направленностей», распоряжения Министерства образования Иркутской области от 01.02.2021 г.                 № 44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создании центров образования естественно-научной и технологической направленностей «Точка Роста» в 2021 году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7CA1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D7CA1">
        <w:rPr>
          <w:rFonts w:ascii="Times New Roman" w:hAnsi="Times New Roman" w:cs="Times New Roman"/>
          <w:sz w:val="28"/>
          <w:szCs w:val="28"/>
        </w:rPr>
        <w:t xml:space="preserve"> проекта «Современная школа» национальн</w:t>
      </w:r>
      <w:r>
        <w:rPr>
          <w:rFonts w:ascii="Times New Roman" w:hAnsi="Times New Roman" w:cs="Times New Roman"/>
          <w:sz w:val="28"/>
          <w:szCs w:val="28"/>
        </w:rPr>
        <w:t>ого проекта «Образование» в 2021</w:t>
      </w:r>
      <w:r w:rsidRPr="005D7CA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98D8D20" w14:textId="77777777" w:rsidR="0095237D" w:rsidRPr="005D7CA1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BE3DD" w14:textId="77777777" w:rsidR="0095237D" w:rsidRPr="005D7CA1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CA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74114397" w14:textId="77777777" w:rsidR="0095237D" w:rsidRPr="005D7CA1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ADB6F" w14:textId="77777777" w:rsidR="0095237D" w:rsidRPr="002C17B8" w:rsidRDefault="0095237D" w:rsidP="0095237D">
      <w:pPr>
        <w:pStyle w:val="11"/>
        <w:numPr>
          <w:ilvl w:val="0"/>
          <w:numId w:val="3"/>
        </w:numPr>
        <w:shd w:val="clear" w:color="auto" w:fill="auto"/>
        <w:spacing w:line="276" w:lineRule="auto"/>
        <w:ind w:left="0" w:firstLine="709"/>
        <w:jc w:val="both"/>
        <w:rPr>
          <w:color w:val="000000"/>
          <w:sz w:val="28"/>
          <w:szCs w:val="28"/>
          <w:lang w:eastAsia="ru-RU" w:bidi="ru-RU"/>
        </w:rPr>
      </w:pPr>
      <w:r w:rsidRPr="002C17B8">
        <w:rPr>
          <w:sz w:val="28"/>
          <w:szCs w:val="28"/>
        </w:rPr>
        <w:t xml:space="preserve">Создать </w:t>
      </w:r>
      <w:r w:rsidRPr="002C17B8">
        <w:rPr>
          <w:color w:val="000000"/>
          <w:sz w:val="28"/>
          <w:szCs w:val="28"/>
          <w:lang w:eastAsia="ru-RU" w:bidi="ru-RU"/>
        </w:rPr>
        <w:t xml:space="preserve">в 2021 году центры образования </w:t>
      </w:r>
      <w:proofErr w:type="gramStart"/>
      <w:r w:rsidRPr="002C17B8">
        <w:rPr>
          <w:color w:val="000000"/>
          <w:sz w:val="28"/>
          <w:szCs w:val="28"/>
          <w:lang w:eastAsia="ru-RU" w:bidi="ru-RU"/>
        </w:rPr>
        <w:t>естественно-научной</w:t>
      </w:r>
      <w:proofErr w:type="gramEnd"/>
      <w:r w:rsidRPr="002C17B8">
        <w:rPr>
          <w:color w:val="000000"/>
          <w:sz w:val="28"/>
          <w:szCs w:val="28"/>
          <w:lang w:eastAsia="ru-RU" w:bidi="ru-RU"/>
        </w:rPr>
        <w:t xml:space="preserve"> и технологической направленностей «Точка роста» на базе муниципальных </w:t>
      </w:r>
      <w:r>
        <w:rPr>
          <w:color w:val="000000"/>
          <w:sz w:val="28"/>
          <w:szCs w:val="28"/>
          <w:lang w:eastAsia="ru-RU" w:bidi="ru-RU"/>
        </w:rPr>
        <w:t xml:space="preserve">казенных </w:t>
      </w:r>
      <w:r w:rsidRPr="002C17B8">
        <w:rPr>
          <w:color w:val="000000"/>
          <w:sz w:val="28"/>
          <w:szCs w:val="28"/>
          <w:lang w:eastAsia="ru-RU" w:bidi="ru-RU"/>
        </w:rPr>
        <w:t xml:space="preserve">общеобразовательных организаций </w:t>
      </w:r>
      <w:r>
        <w:rPr>
          <w:color w:val="000000"/>
          <w:sz w:val="28"/>
          <w:szCs w:val="28"/>
          <w:lang w:eastAsia="ru-RU" w:bidi="ru-RU"/>
        </w:rPr>
        <w:t xml:space="preserve">Братского района </w:t>
      </w:r>
      <w:r w:rsidRPr="002C17B8">
        <w:rPr>
          <w:color w:val="000000"/>
          <w:sz w:val="28"/>
          <w:szCs w:val="28"/>
          <w:lang w:eastAsia="ru-RU" w:bidi="ru-RU"/>
        </w:rPr>
        <w:t xml:space="preserve">согласно приложению </w:t>
      </w:r>
      <w:r>
        <w:rPr>
          <w:color w:val="000000"/>
          <w:sz w:val="28"/>
          <w:szCs w:val="28"/>
          <w:lang w:eastAsia="ru-RU" w:bidi="ru-RU"/>
        </w:rPr>
        <w:t>№</w:t>
      </w:r>
      <w:r w:rsidRPr="002C17B8">
        <w:rPr>
          <w:color w:val="000000"/>
          <w:sz w:val="28"/>
          <w:szCs w:val="28"/>
          <w:lang w:eastAsia="ru-RU" w:bidi="ru-RU"/>
        </w:rPr>
        <w:t>1.</w:t>
      </w:r>
    </w:p>
    <w:p w14:paraId="19A11A9A" w14:textId="77777777" w:rsidR="0095237D" w:rsidRPr="005D7CA1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A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D7CA1">
        <w:rPr>
          <w:rFonts w:ascii="Times New Roman" w:hAnsi="Times New Roman" w:cs="Times New Roman"/>
          <w:sz w:val="28"/>
          <w:szCs w:val="28"/>
        </w:rPr>
        <w:t>Утвердить:</w:t>
      </w:r>
    </w:p>
    <w:p w14:paraId="5486414A" w14:textId="77777777" w:rsidR="0095237D" w:rsidRPr="005D7CA1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C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D7CA1">
        <w:rPr>
          <w:rFonts w:ascii="Times New Roman" w:hAnsi="Times New Roman" w:cs="Times New Roman"/>
          <w:sz w:val="28"/>
          <w:szCs w:val="28"/>
        </w:rPr>
        <w:t xml:space="preserve">лан (дорожная карта) первоочередных действий по созданию и функционированию Центров образования </w:t>
      </w:r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естественно-научной и технологической направленностей «Точка роста»</w:t>
      </w:r>
      <w:r w:rsidRPr="005D7CA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Братский</w:t>
      </w:r>
      <w:r w:rsidRPr="005D7CA1">
        <w:rPr>
          <w:rFonts w:ascii="Times New Roman" w:hAnsi="Times New Roman" w:cs="Times New Roman"/>
          <w:sz w:val="28"/>
          <w:szCs w:val="28"/>
        </w:rPr>
        <w:t xml:space="preserve"> район» (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  <w:r w:rsidRPr="005D7CA1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3D838854" w14:textId="77777777" w:rsidR="0095237D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CA1">
        <w:rPr>
          <w:rFonts w:ascii="Times New Roman" w:hAnsi="Times New Roman" w:cs="Times New Roman"/>
          <w:sz w:val="28"/>
          <w:szCs w:val="28"/>
        </w:rPr>
        <w:t xml:space="preserve">Медиаплан по информационному сопровождению создания и функционирования Центров образования </w:t>
      </w:r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естественно-научной и </w:t>
      </w:r>
      <w:proofErr w:type="gramStart"/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технологической</w:t>
      </w:r>
      <w:proofErr w:type="gramEnd"/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направленностей «Точка роста»</w:t>
      </w:r>
      <w:r w:rsidRPr="005D7CA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Братский район» на 2021</w:t>
      </w:r>
      <w:r w:rsidRPr="005D7CA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</w:t>
      </w:r>
      <w:r w:rsidRPr="005D7C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11CD30" w14:textId="77777777" w:rsidR="0095237D" w:rsidRDefault="0095237D" w:rsidP="0095237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     П</w:t>
      </w:r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оказатели и индикаторы результативности реализации мероприятий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2021 году согласно приложению № 4</w:t>
      </w:r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7F9A001" w14:textId="77777777" w:rsidR="0095237D" w:rsidRPr="00515EB5" w:rsidRDefault="0095237D" w:rsidP="0095237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Типовое положение о центре образования </w:t>
      </w:r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proofErr w:type="gramStart"/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технологической</w:t>
      </w:r>
      <w:proofErr w:type="gramEnd"/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направленностей «То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чка роста» согласно приложению №5</w:t>
      </w:r>
      <w:r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E7BF9B0" w14:textId="77777777" w:rsidR="0095237D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7CA1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организаций: </w:t>
      </w:r>
    </w:p>
    <w:p w14:paraId="5526BF09" w14:textId="77777777" w:rsidR="0095237D" w:rsidRPr="005D7CA1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C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 01.06.2021 г. разработать и утвердить </w:t>
      </w:r>
      <w:r w:rsidRPr="005D7CA1">
        <w:rPr>
          <w:rFonts w:ascii="Times New Roman" w:hAnsi="Times New Roman" w:cs="Times New Roman"/>
          <w:sz w:val="28"/>
          <w:szCs w:val="28"/>
        </w:rPr>
        <w:t>Положение о Центре «Точка роста»</w:t>
      </w:r>
      <w:r>
        <w:rPr>
          <w:rFonts w:ascii="Times New Roman" w:hAnsi="Times New Roman" w:cs="Times New Roman"/>
          <w:sz w:val="28"/>
          <w:szCs w:val="28"/>
        </w:rPr>
        <w:t>, должностные инструкции работников Центров «Точка роста»,</w:t>
      </w:r>
      <w:r w:rsidRPr="005D7CA1">
        <w:rPr>
          <w:rFonts w:ascii="Times New Roman" w:hAnsi="Times New Roman" w:cs="Times New Roman"/>
          <w:sz w:val="28"/>
          <w:szCs w:val="28"/>
        </w:rPr>
        <w:t xml:space="preserve"> базовый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7CA1">
        <w:rPr>
          <w:rFonts w:ascii="Times New Roman" w:hAnsi="Times New Roman" w:cs="Times New Roman"/>
          <w:sz w:val="28"/>
          <w:szCs w:val="28"/>
        </w:rPr>
        <w:t>еречень показателей результативности работы Центра «Точка роста»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5D7CA1">
        <w:rPr>
          <w:rFonts w:ascii="Times New Roman" w:hAnsi="Times New Roman" w:cs="Times New Roman"/>
          <w:sz w:val="28"/>
          <w:szCs w:val="28"/>
        </w:rPr>
        <w:t>лан мероприятий по созданию и функционированию Центра «Точка роста»;</w:t>
      </w:r>
      <w:proofErr w:type="gramEnd"/>
    </w:p>
    <w:p w14:paraId="4A7B9DE7" w14:textId="77777777" w:rsidR="0095237D" w:rsidRPr="005D7CA1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C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 20.07.2021 г. разработать и утвердить П</w:t>
      </w:r>
      <w:r w:rsidRPr="005D7CA1">
        <w:rPr>
          <w:rFonts w:ascii="Times New Roman" w:hAnsi="Times New Roman" w:cs="Times New Roman"/>
          <w:sz w:val="28"/>
          <w:szCs w:val="28"/>
        </w:rPr>
        <w:t>лан учебно-воспитательных, внеурочных и социокультурных мероприя</w:t>
      </w:r>
      <w:r>
        <w:rPr>
          <w:rFonts w:ascii="Times New Roman" w:hAnsi="Times New Roman" w:cs="Times New Roman"/>
          <w:sz w:val="28"/>
          <w:szCs w:val="28"/>
        </w:rPr>
        <w:t>тий Центра «Точка роста» на 2021-2022</w:t>
      </w:r>
      <w:r w:rsidRPr="005D7CA1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657466" w14:textId="77777777" w:rsidR="0095237D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D7CA1">
        <w:rPr>
          <w:rFonts w:ascii="Times New Roman" w:hAnsi="Times New Roman" w:cs="Times New Roman"/>
          <w:sz w:val="28"/>
          <w:szCs w:val="28"/>
        </w:rPr>
        <w:t>. Ответственность за исполнение настоящег</w:t>
      </w:r>
      <w:r>
        <w:rPr>
          <w:rFonts w:ascii="Times New Roman" w:hAnsi="Times New Roman" w:cs="Times New Roman"/>
          <w:sz w:val="28"/>
          <w:szCs w:val="28"/>
        </w:rPr>
        <w:t xml:space="preserve">о приказа возложить на директоров </w:t>
      </w:r>
      <w:r w:rsidRPr="00515EB5">
        <w:rPr>
          <w:rFonts w:ascii="Times New Roman" w:hAnsi="Times New Roman" w:cs="Times New Roman"/>
          <w:sz w:val="28"/>
          <w:szCs w:val="28"/>
        </w:rPr>
        <w:t>муниципальных казенных общеобразовательных организаций Братского района согласно приложению №1.</w:t>
      </w:r>
    </w:p>
    <w:p w14:paraId="662F197C" w14:textId="77777777" w:rsidR="0095237D" w:rsidRPr="005D7CA1" w:rsidRDefault="0095237D" w:rsidP="009523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D7CA1">
        <w:rPr>
          <w:rFonts w:ascii="Times New Roman" w:hAnsi="Times New Roman" w:cs="Times New Roman"/>
          <w:sz w:val="28"/>
          <w:szCs w:val="28"/>
        </w:rPr>
        <w:t>. Контроль над исполнением данного приказа возложить на заместителя начальника Управления образования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7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«Братский район» А.Н. Данилову. </w:t>
      </w:r>
    </w:p>
    <w:p w14:paraId="37F19F3C" w14:textId="77777777" w:rsidR="0095237D" w:rsidRPr="005D7CA1" w:rsidRDefault="0095237D" w:rsidP="00952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769DEF" w14:textId="77777777" w:rsidR="0095237D" w:rsidRDefault="0095237D" w:rsidP="00952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5AB33" w14:textId="77777777" w:rsidR="0095237D" w:rsidRDefault="0095237D" w:rsidP="00952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5810C" w14:textId="77777777" w:rsidR="0095237D" w:rsidRDefault="0095237D" w:rsidP="00952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461B5" w14:textId="77777777" w:rsidR="0095237D" w:rsidRPr="005D7CA1" w:rsidRDefault="0095237D" w:rsidP="00952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7CA1"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</w:t>
      </w:r>
      <w:r w:rsidRPr="005D7CA1">
        <w:rPr>
          <w:rFonts w:ascii="Times New Roman" w:hAnsi="Times New Roman" w:cs="Times New Roman"/>
          <w:sz w:val="28"/>
          <w:szCs w:val="28"/>
        </w:rPr>
        <w:tab/>
      </w:r>
      <w:r w:rsidRPr="005D7CA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D7CA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7CA1">
        <w:rPr>
          <w:rFonts w:ascii="Times New Roman" w:hAnsi="Times New Roman" w:cs="Times New Roman"/>
          <w:sz w:val="28"/>
          <w:szCs w:val="28"/>
        </w:rPr>
        <w:t xml:space="preserve"> </w:t>
      </w:r>
      <w:r w:rsidRPr="005D7C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Е.В. Ахметова </w:t>
      </w:r>
    </w:p>
    <w:p w14:paraId="05E52703" w14:textId="77777777" w:rsidR="0095237D" w:rsidRPr="004F722F" w:rsidRDefault="0095237D" w:rsidP="00952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651CA" w14:textId="77777777" w:rsidR="0095237D" w:rsidRDefault="0095237D" w:rsidP="0095237D">
      <w:pPr>
        <w:spacing w:after="0" w:line="240" w:lineRule="auto"/>
        <w:rPr>
          <w:rFonts w:ascii="Times New Roman" w:hAnsi="Times New Roman" w:cs="Times New Roman"/>
        </w:rPr>
      </w:pPr>
    </w:p>
    <w:p w14:paraId="4A4C98F6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94E264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BE0C0B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E0C343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AF9CD4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2079C3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EBF459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09D140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AD52B3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4A7DB0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C4888D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B76B3A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998064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DF3A85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D4D103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6351FC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4CE79F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5E85A6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39DE57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136974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C1434F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400211" w14:textId="77777777" w:rsidR="0095237D" w:rsidRDefault="0095237D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4EA70B" w14:textId="77777777" w:rsidR="00104B83" w:rsidRPr="00697673" w:rsidRDefault="00412975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726B4FED" w14:textId="77777777" w:rsidR="00697673" w:rsidRDefault="00697673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673">
        <w:rPr>
          <w:rFonts w:ascii="Times New Roman" w:hAnsi="Times New Roman" w:cs="Times New Roman"/>
          <w:sz w:val="24"/>
          <w:szCs w:val="24"/>
        </w:rPr>
        <w:t>К приказу УО</w:t>
      </w:r>
    </w:p>
    <w:p w14:paraId="19E61C67" w14:textId="77777777" w:rsidR="00697673" w:rsidRPr="00697673" w:rsidRDefault="00AC56E0" w:rsidP="006976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_______2021</w:t>
      </w:r>
      <w:r w:rsidR="00697673" w:rsidRPr="00697673">
        <w:rPr>
          <w:rFonts w:ascii="Times New Roman" w:hAnsi="Times New Roman" w:cs="Times New Roman"/>
          <w:sz w:val="24"/>
          <w:szCs w:val="24"/>
        </w:rPr>
        <w:t xml:space="preserve"> г. № ______</w:t>
      </w:r>
    </w:p>
    <w:p w14:paraId="2BDC6513" w14:textId="77777777" w:rsidR="00697673" w:rsidRDefault="00697673" w:rsidP="00697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1E5295" w14:textId="77777777" w:rsidR="00FF55A9" w:rsidRDefault="00FF55A9" w:rsidP="00697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Медиаплан по информационному сопровождению создания и функционирования Центров образования </w:t>
      </w:r>
      <w:r w:rsidR="00AC56E0"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естественно-научной и технологической направленностей «Точка роста» </w:t>
      </w:r>
      <w:r>
        <w:rPr>
          <w:rFonts w:ascii="Times New Roman" w:hAnsi="Times New Roman" w:cs="Times New Roman"/>
          <w:sz w:val="28"/>
          <w:szCs w:val="28"/>
        </w:rPr>
        <w:t>в образовательных организациях муниципального образования «</w:t>
      </w:r>
      <w:r w:rsidR="00FF6521">
        <w:rPr>
          <w:rFonts w:ascii="Times New Roman" w:hAnsi="Times New Roman" w:cs="Times New Roman"/>
          <w:sz w:val="28"/>
          <w:szCs w:val="28"/>
        </w:rPr>
        <w:t>Братский</w:t>
      </w:r>
      <w:r w:rsidR="00AC56E0">
        <w:rPr>
          <w:rFonts w:ascii="Times New Roman" w:hAnsi="Times New Roman" w:cs="Times New Roman"/>
          <w:sz w:val="28"/>
          <w:szCs w:val="28"/>
        </w:rPr>
        <w:t xml:space="preserve"> район» на 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352FF50" w14:textId="77777777" w:rsidR="00FF55A9" w:rsidRDefault="00FF55A9" w:rsidP="00697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72" w:type="pct"/>
        <w:jc w:val="center"/>
        <w:tblLook w:val="04A0" w:firstRow="1" w:lastRow="0" w:firstColumn="1" w:lastColumn="0" w:noHBand="0" w:noVBand="1"/>
      </w:tblPr>
      <w:tblGrid>
        <w:gridCol w:w="567"/>
        <w:gridCol w:w="2032"/>
        <w:gridCol w:w="2031"/>
        <w:gridCol w:w="1595"/>
        <w:gridCol w:w="2334"/>
        <w:gridCol w:w="2012"/>
      </w:tblGrid>
      <w:tr w:rsidR="00662206" w14:paraId="6A443F36" w14:textId="77777777" w:rsidTr="00F801C7">
        <w:trPr>
          <w:jc w:val="center"/>
        </w:trPr>
        <w:tc>
          <w:tcPr>
            <w:tcW w:w="556" w:type="dxa"/>
            <w:vAlign w:val="center"/>
          </w:tcPr>
          <w:p w14:paraId="62196A17" w14:textId="77777777" w:rsidR="00697673" w:rsidRPr="00697673" w:rsidRDefault="00697673" w:rsidP="0069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8" w:type="dxa"/>
            <w:vAlign w:val="center"/>
          </w:tcPr>
          <w:p w14:paraId="0407DFE2" w14:textId="77777777" w:rsidR="00697673" w:rsidRPr="00697673" w:rsidRDefault="00697673" w:rsidP="0069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(-й)</w:t>
            </w:r>
          </w:p>
        </w:tc>
        <w:tc>
          <w:tcPr>
            <w:tcW w:w="1987" w:type="dxa"/>
            <w:vAlign w:val="center"/>
          </w:tcPr>
          <w:p w14:paraId="3D248751" w14:textId="77777777" w:rsidR="00697673" w:rsidRPr="00697673" w:rsidRDefault="00697673" w:rsidP="0069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560" w:type="dxa"/>
            <w:vAlign w:val="center"/>
          </w:tcPr>
          <w:p w14:paraId="3D67FA54" w14:textId="77777777" w:rsidR="00697673" w:rsidRPr="00697673" w:rsidRDefault="00697673" w:rsidP="0069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83" w:type="dxa"/>
            <w:vAlign w:val="center"/>
          </w:tcPr>
          <w:p w14:paraId="58FB426E" w14:textId="77777777" w:rsidR="00697673" w:rsidRPr="00697673" w:rsidRDefault="00697673" w:rsidP="0069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1968" w:type="dxa"/>
            <w:vAlign w:val="center"/>
          </w:tcPr>
          <w:p w14:paraId="3A304E9A" w14:textId="77777777" w:rsidR="00697673" w:rsidRPr="00697673" w:rsidRDefault="004C1BD0" w:rsidP="0069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сопровождения</w:t>
            </w:r>
          </w:p>
        </w:tc>
      </w:tr>
      <w:tr w:rsidR="00662206" w14:paraId="553B6F74" w14:textId="77777777" w:rsidTr="00F801C7">
        <w:trPr>
          <w:jc w:val="center"/>
        </w:trPr>
        <w:tc>
          <w:tcPr>
            <w:tcW w:w="556" w:type="dxa"/>
            <w:vAlign w:val="center"/>
          </w:tcPr>
          <w:p w14:paraId="5739EF94" w14:textId="77777777" w:rsidR="00697673" w:rsidRPr="00697673" w:rsidRDefault="00DA11A8" w:rsidP="0069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8" w:type="dxa"/>
            <w:vAlign w:val="center"/>
          </w:tcPr>
          <w:p w14:paraId="64A8EF5C" w14:textId="77777777" w:rsidR="00697673" w:rsidRPr="00697673" w:rsidRDefault="00E2141A" w:rsidP="006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ремонта / запуск горячей линии по</w:t>
            </w:r>
            <w:r w:rsidR="00662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 записи детей</w:t>
            </w:r>
          </w:p>
        </w:tc>
        <w:tc>
          <w:tcPr>
            <w:tcW w:w="1987" w:type="dxa"/>
            <w:vAlign w:val="center"/>
          </w:tcPr>
          <w:p w14:paraId="3FF37A28" w14:textId="77777777" w:rsidR="00697673" w:rsidRPr="00697673" w:rsidRDefault="00001052" w:rsidP="0069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 w:rsidR="0036627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и образовательных организаций</w:t>
            </w:r>
          </w:p>
        </w:tc>
        <w:tc>
          <w:tcPr>
            <w:tcW w:w="1560" w:type="dxa"/>
            <w:vAlign w:val="center"/>
          </w:tcPr>
          <w:p w14:paraId="7AA23349" w14:textId="77777777" w:rsidR="00697673" w:rsidRPr="00697673" w:rsidRDefault="00AC56E0" w:rsidP="0069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EE1042">
              <w:rPr>
                <w:rFonts w:ascii="Times New Roman" w:hAnsi="Times New Roman" w:cs="Times New Roman"/>
                <w:sz w:val="24"/>
                <w:szCs w:val="24"/>
              </w:rPr>
              <w:t xml:space="preserve"> - Июль</w:t>
            </w:r>
          </w:p>
        </w:tc>
        <w:tc>
          <w:tcPr>
            <w:tcW w:w="2283" w:type="dxa"/>
            <w:vAlign w:val="center"/>
          </w:tcPr>
          <w:p w14:paraId="3B9660CB" w14:textId="77777777" w:rsidR="00697673" w:rsidRPr="00697673" w:rsidRDefault="00E2141A" w:rsidP="0018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адресов площадок/ Центров</w:t>
            </w:r>
            <w:r w:rsidR="00093810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фотофиксация первоначального состояния помещений для последующего сравнения</w:t>
            </w:r>
          </w:p>
        </w:tc>
        <w:tc>
          <w:tcPr>
            <w:tcW w:w="1968" w:type="dxa"/>
            <w:vAlign w:val="center"/>
          </w:tcPr>
          <w:p w14:paraId="130C2D88" w14:textId="77777777" w:rsidR="00697673" w:rsidRPr="00697673" w:rsidRDefault="00001052" w:rsidP="0069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662206" w14:paraId="3E58290E" w14:textId="77777777" w:rsidTr="00F801C7">
        <w:trPr>
          <w:jc w:val="center"/>
        </w:trPr>
        <w:tc>
          <w:tcPr>
            <w:tcW w:w="556" w:type="dxa"/>
            <w:vAlign w:val="center"/>
          </w:tcPr>
          <w:p w14:paraId="642FA60E" w14:textId="77777777" w:rsidR="008B1DBB" w:rsidRPr="00697673" w:rsidRDefault="008B1DBB" w:rsidP="008B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8" w:type="dxa"/>
            <w:vAlign w:val="center"/>
          </w:tcPr>
          <w:p w14:paraId="13025D07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в помещениях Центров в соответствии с брендбуком</w:t>
            </w:r>
          </w:p>
        </w:tc>
        <w:tc>
          <w:tcPr>
            <w:tcW w:w="1987" w:type="dxa"/>
            <w:vAlign w:val="center"/>
          </w:tcPr>
          <w:p w14:paraId="5CB78545" w14:textId="77777777" w:rsidR="008B1DBB" w:rsidRPr="00697673" w:rsidRDefault="008B1DBB" w:rsidP="00FF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 w:rsidR="0036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206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C96F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2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521">
              <w:rPr>
                <w:rFonts w:ascii="Times New Roman" w:hAnsi="Times New Roman" w:cs="Times New Roman"/>
                <w:sz w:val="24"/>
                <w:szCs w:val="24"/>
              </w:rPr>
              <w:t>Братского</w:t>
            </w:r>
            <w:r w:rsidR="00662206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366276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и образовательных организаций</w:t>
            </w:r>
          </w:p>
        </w:tc>
        <w:tc>
          <w:tcPr>
            <w:tcW w:w="1560" w:type="dxa"/>
            <w:vAlign w:val="center"/>
          </w:tcPr>
          <w:p w14:paraId="07809CF5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283" w:type="dxa"/>
            <w:vAlign w:val="center"/>
          </w:tcPr>
          <w:p w14:paraId="6C122444" w14:textId="77777777" w:rsidR="008B1DBB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F6521">
              <w:rPr>
                <w:rFonts w:ascii="Times New Roman" w:hAnsi="Times New Roman" w:cs="Times New Roman"/>
                <w:sz w:val="24"/>
                <w:szCs w:val="24"/>
              </w:rPr>
              <w:t xml:space="preserve">Братского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публикует информацию о статусе ремонтных и иных работ</w:t>
            </w:r>
            <w:r w:rsidR="0018677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</w:t>
            </w:r>
            <w:r w:rsidR="00AC5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062690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Выходит обзорный фоторепортаж по итогам выезда на места</w:t>
            </w:r>
          </w:p>
        </w:tc>
        <w:tc>
          <w:tcPr>
            <w:tcW w:w="1968" w:type="dxa"/>
            <w:vAlign w:val="center"/>
          </w:tcPr>
          <w:p w14:paraId="7A021E7A" w14:textId="77777777" w:rsidR="008B1DBB" w:rsidRPr="00697673" w:rsidRDefault="00662206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>овости, фоторепортажи</w:t>
            </w:r>
          </w:p>
        </w:tc>
      </w:tr>
      <w:tr w:rsidR="00662206" w14:paraId="75388951" w14:textId="77777777" w:rsidTr="00F801C7">
        <w:trPr>
          <w:jc w:val="center"/>
        </w:trPr>
        <w:tc>
          <w:tcPr>
            <w:tcW w:w="556" w:type="dxa"/>
            <w:vAlign w:val="center"/>
          </w:tcPr>
          <w:p w14:paraId="572BC5F1" w14:textId="77777777" w:rsidR="008B1DBB" w:rsidRPr="00697673" w:rsidRDefault="008B1DBB" w:rsidP="008B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8" w:type="dxa"/>
            <w:vAlign w:val="center"/>
          </w:tcPr>
          <w:p w14:paraId="45558FCF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987" w:type="dxa"/>
            <w:vAlign w:val="center"/>
          </w:tcPr>
          <w:p w14:paraId="7E7AC931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 w:rsidR="0036627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и образовательных организаций</w:t>
            </w:r>
          </w:p>
        </w:tc>
        <w:tc>
          <w:tcPr>
            <w:tcW w:w="1560" w:type="dxa"/>
            <w:vAlign w:val="center"/>
          </w:tcPr>
          <w:p w14:paraId="47856A91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283" w:type="dxa"/>
            <w:vAlign w:val="center"/>
          </w:tcPr>
          <w:p w14:paraId="645609A0" w14:textId="77777777" w:rsidR="008B1DBB" w:rsidRPr="00697673" w:rsidRDefault="008658F6" w:rsidP="0086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 xml:space="preserve"> перед началом очередного учебного года, там озвучивается степень готовности инфраструктуры, итоги набора детей, отчет о внедрении оборудования</w:t>
            </w:r>
            <w:r w:rsidR="00093810">
              <w:rPr>
                <w:rFonts w:ascii="Times New Roman" w:hAnsi="Times New Roman" w:cs="Times New Roman"/>
                <w:sz w:val="24"/>
                <w:szCs w:val="24"/>
              </w:rPr>
              <w:t xml:space="preserve"> в Центрах «Точка роста»</w:t>
            </w:r>
          </w:p>
        </w:tc>
        <w:tc>
          <w:tcPr>
            <w:tcW w:w="1968" w:type="dxa"/>
            <w:vAlign w:val="center"/>
          </w:tcPr>
          <w:p w14:paraId="53BC2DDE" w14:textId="77777777" w:rsidR="008B1DBB" w:rsidRPr="00697673" w:rsidRDefault="00662206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>овости, фоторепортажи</w:t>
            </w:r>
          </w:p>
        </w:tc>
      </w:tr>
      <w:tr w:rsidR="00662206" w14:paraId="5D19FDEF" w14:textId="77777777" w:rsidTr="00F801C7">
        <w:trPr>
          <w:jc w:val="center"/>
        </w:trPr>
        <w:tc>
          <w:tcPr>
            <w:tcW w:w="556" w:type="dxa"/>
            <w:vAlign w:val="center"/>
          </w:tcPr>
          <w:p w14:paraId="14F8E94E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8" w:type="dxa"/>
            <w:vAlign w:val="center"/>
          </w:tcPr>
          <w:p w14:paraId="2C1B18FF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набора детей / запуск рекламной кампании</w:t>
            </w:r>
          </w:p>
        </w:tc>
        <w:tc>
          <w:tcPr>
            <w:tcW w:w="1987" w:type="dxa"/>
            <w:vAlign w:val="center"/>
          </w:tcPr>
          <w:p w14:paraId="269AC94D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 w:rsidR="0036627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и образовательных организаций</w:t>
            </w:r>
          </w:p>
        </w:tc>
        <w:tc>
          <w:tcPr>
            <w:tcW w:w="1560" w:type="dxa"/>
            <w:vAlign w:val="center"/>
          </w:tcPr>
          <w:p w14:paraId="1B296092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83" w:type="dxa"/>
            <w:vAlign w:val="center"/>
          </w:tcPr>
          <w:p w14:paraId="1D6A9376" w14:textId="77777777" w:rsidR="008B1DBB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реклама на порталах и печать плакатов для размещения на школьных автобусах,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организациях, местах массового пребывания жителей.</w:t>
            </w:r>
          </w:p>
          <w:p w14:paraId="1CA7E837" w14:textId="77777777" w:rsidR="008B1DBB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4515B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968" w:type="dxa"/>
            <w:vAlign w:val="center"/>
          </w:tcPr>
          <w:p w14:paraId="1F3205EC" w14:textId="77777777" w:rsidR="008B1DBB" w:rsidRPr="00697673" w:rsidRDefault="00662206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>овости, фоторепортажи</w:t>
            </w:r>
          </w:p>
        </w:tc>
      </w:tr>
      <w:tr w:rsidR="00662206" w14:paraId="37865362" w14:textId="77777777" w:rsidTr="00F801C7">
        <w:trPr>
          <w:jc w:val="center"/>
        </w:trPr>
        <w:tc>
          <w:tcPr>
            <w:tcW w:w="556" w:type="dxa"/>
            <w:vAlign w:val="center"/>
          </w:tcPr>
          <w:p w14:paraId="492F9370" w14:textId="77777777" w:rsidR="008B1DBB" w:rsidRPr="00697673" w:rsidRDefault="008B1DBB" w:rsidP="008B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8" w:type="dxa"/>
            <w:vAlign w:val="center"/>
          </w:tcPr>
          <w:p w14:paraId="413812D1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987" w:type="dxa"/>
            <w:vAlign w:val="center"/>
          </w:tcPr>
          <w:p w14:paraId="1F36C1AE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 w:rsidR="0036627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и образовательных организаций</w:t>
            </w:r>
          </w:p>
        </w:tc>
        <w:tc>
          <w:tcPr>
            <w:tcW w:w="1560" w:type="dxa"/>
            <w:vAlign w:val="center"/>
          </w:tcPr>
          <w:p w14:paraId="12B0FD51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83" w:type="dxa"/>
            <w:vAlign w:val="center"/>
          </w:tcPr>
          <w:p w14:paraId="2AF2BC62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3D31B8AB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662206" w14:paraId="4616EE5E" w14:textId="77777777" w:rsidTr="00F801C7">
        <w:trPr>
          <w:jc w:val="center"/>
        </w:trPr>
        <w:tc>
          <w:tcPr>
            <w:tcW w:w="556" w:type="dxa"/>
            <w:vAlign w:val="center"/>
          </w:tcPr>
          <w:p w14:paraId="3739B995" w14:textId="77777777" w:rsidR="008B1DBB" w:rsidRPr="00697673" w:rsidRDefault="008B1DBB" w:rsidP="008B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8" w:type="dxa"/>
            <w:vAlign w:val="center"/>
          </w:tcPr>
          <w:p w14:paraId="3C9160F2" w14:textId="77777777" w:rsidR="008B1DBB" w:rsidRPr="00697673" w:rsidRDefault="008B1DBB" w:rsidP="00FF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Центров в образовательных организациях муниципального образования «</w:t>
            </w:r>
            <w:r w:rsidR="00FF6521">
              <w:rPr>
                <w:rFonts w:ascii="Times New Roman" w:hAnsi="Times New Roman" w:cs="Times New Roman"/>
                <w:sz w:val="24"/>
                <w:szCs w:val="24"/>
              </w:rPr>
              <w:t xml:space="preserve">Братский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район»</w:t>
            </w:r>
          </w:p>
        </w:tc>
        <w:tc>
          <w:tcPr>
            <w:tcW w:w="1987" w:type="dxa"/>
            <w:vAlign w:val="center"/>
          </w:tcPr>
          <w:p w14:paraId="3040F942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 w:rsidR="0036627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и образовательных организаций</w:t>
            </w:r>
          </w:p>
        </w:tc>
        <w:tc>
          <w:tcPr>
            <w:tcW w:w="1560" w:type="dxa"/>
            <w:vAlign w:val="center"/>
          </w:tcPr>
          <w:p w14:paraId="47A72E8B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83" w:type="dxa"/>
            <w:vAlign w:val="center"/>
          </w:tcPr>
          <w:p w14:paraId="73B174F7" w14:textId="77777777" w:rsidR="008B1DBB" w:rsidRDefault="008658F6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администрации </w:t>
            </w:r>
            <w:r w:rsidR="00FF6521">
              <w:rPr>
                <w:rFonts w:ascii="Times New Roman" w:hAnsi="Times New Roman" w:cs="Times New Roman"/>
                <w:sz w:val="24"/>
                <w:szCs w:val="24"/>
              </w:rPr>
              <w:t xml:space="preserve">Братского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 xml:space="preserve"> посещают образовательные организации, участвуют в торжественных открытиях Центров</w:t>
            </w:r>
            <w:r w:rsidR="00093810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E12C33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968" w:type="dxa"/>
            <w:vAlign w:val="center"/>
          </w:tcPr>
          <w:p w14:paraId="4E69A620" w14:textId="77777777" w:rsidR="008B1DBB" w:rsidRPr="00697673" w:rsidRDefault="00662206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>овости, фото- и видеорепортажи, анонсы</w:t>
            </w:r>
          </w:p>
        </w:tc>
      </w:tr>
      <w:tr w:rsidR="00662206" w14:paraId="14F0541F" w14:textId="77777777" w:rsidTr="00F801C7">
        <w:trPr>
          <w:jc w:val="center"/>
        </w:trPr>
        <w:tc>
          <w:tcPr>
            <w:tcW w:w="556" w:type="dxa"/>
            <w:vAlign w:val="center"/>
          </w:tcPr>
          <w:p w14:paraId="78C376B1" w14:textId="77777777" w:rsidR="008B1DBB" w:rsidRPr="00697673" w:rsidRDefault="008B1DBB" w:rsidP="008B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8" w:type="dxa"/>
            <w:vAlign w:val="center"/>
          </w:tcPr>
          <w:p w14:paraId="7DAD6FBD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Центрам и общее информационное сопровождение</w:t>
            </w:r>
          </w:p>
        </w:tc>
        <w:tc>
          <w:tcPr>
            <w:tcW w:w="1987" w:type="dxa"/>
            <w:vAlign w:val="center"/>
          </w:tcPr>
          <w:p w14:paraId="01A4A737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r w:rsidR="0036627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и образовательных организаций</w:t>
            </w:r>
          </w:p>
        </w:tc>
        <w:tc>
          <w:tcPr>
            <w:tcW w:w="1560" w:type="dxa"/>
            <w:vAlign w:val="center"/>
          </w:tcPr>
          <w:p w14:paraId="24AF9EB5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283" w:type="dxa"/>
            <w:vAlign w:val="center"/>
          </w:tcPr>
          <w:p w14:paraId="0068424D" w14:textId="77777777" w:rsidR="008B1DBB" w:rsidRPr="00697673" w:rsidRDefault="008B1DBB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журналистов Центры, где им показывают образовательный процесс,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968" w:type="dxa"/>
            <w:vAlign w:val="center"/>
          </w:tcPr>
          <w:p w14:paraId="3AC439F6" w14:textId="77777777" w:rsidR="008B1DBB" w:rsidRPr="00697673" w:rsidRDefault="00E90846" w:rsidP="008B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1DBB">
              <w:rPr>
                <w:rFonts w:ascii="Times New Roman" w:hAnsi="Times New Roman" w:cs="Times New Roman"/>
                <w:sz w:val="24"/>
                <w:szCs w:val="24"/>
              </w:rPr>
              <w:t>овости, анонсы</w:t>
            </w:r>
          </w:p>
        </w:tc>
      </w:tr>
    </w:tbl>
    <w:p w14:paraId="62D7E6DA" w14:textId="77777777" w:rsidR="00FF55A9" w:rsidRDefault="00FF55A9" w:rsidP="00697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01EE0" w14:textId="77777777" w:rsidR="004C1BD0" w:rsidRDefault="004C1BD0" w:rsidP="00697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D3D82" w14:textId="77777777" w:rsidR="004C1BD0" w:rsidRDefault="004C1BD0" w:rsidP="00697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011F6" w14:textId="77777777" w:rsidR="00F801C7" w:rsidRDefault="00F801C7" w:rsidP="004C1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C11D1D" w14:textId="77777777" w:rsidR="0095237D" w:rsidRDefault="0095237D" w:rsidP="004C1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869AB5" w14:textId="77777777" w:rsidR="0095237D" w:rsidRDefault="0095237D" w:rsidP="004C1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E9DBEF" w14:textId="77777777" w:rsidR="0095237D" w:rsidRDefault="0095237D" w:rsidP="004C1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A73E6C" w14:textId="77777777" w:rsidR="0095237D" w:rsidRDefault="0095237D" w:rsidP="004C1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B4DAA0E" w14:textId="622A99ED" w:rsidR="004C1BD0" w:rsidRPr="00697673" w:rsidRDefault="004C1BD0" w:rsidP="004C1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67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515EB5">
        <w:rPr>
          <w:rFonts w:ascii="Times New Roman" w:hAnsi="Times New Roman" w:cs="Times New Roman"/>
          <w:sz w:val="24"/>
          <w:szCs w:val="24"/>
        </w:rPr>
        <w:t>2</w:t>
      </w:r>
    </w:p>
    <w:p w14:paraId="2D81AD95" w14:textId="77777777" w:rsidR="004C1BD0" w:rsidRDefault="004C1BD0" w:rsidP="004C1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673">
        <w:rPr>
          <w:rFonts w:ascii="Times New Roman" w:hAnsi="Times New Roman" w:cs="Times New Roman"/>
          <w:sz w:val="24"/>
          <w:szCs w:val="24"/>
        </w:rPr>
        <w:t>К приказу УО</w:t>
      </w:r>
    </w:p>
    <w:p w14:paraId="62ED0671" w14:textId="77777777" w:rsidR="004C1BD0" w:rsidRPr="00697673" w:rsidRDefault="00515EB5" w:rsidP="004C1B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_______2021</w:t>
      </w:r>
      <w:r w:rsidR="004C1BD0" w:rsidRPr="00697673">
        <w:rPr>
          <w:rFonts w:ascii="Times New Roman" w:hAnsi="Times New Roman" w:cs="Times New Roman"/>
          <w:sz w:val="24"/>
          <w:szCs w:val="24"/>
        </w:rPr>
        <w:t xml:space="preserve"> г. № ______</w:t>
      </w:r>
    </w:p>
    <w:p w14:paraId="3A1D0AAC" w14:textId="77777777" w:rsidR="004C1BD0" w:rsidRDefault="004C1BD0" w:rsidP="004C1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F385D" w14:textId="77777777" w:rsidR="004C1BD0" w:rsidRDefault="004C1BD0" w:rsidP="004C1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1ED06" w14:textId="77777777" w:rsidR="004C1BD0" w:rsidRDefault="00965050" w:rsidP="004C1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1BD0">
        <w:rPr>
          <w:rFonts w:ascii="Times New Roman" w:hAnsi="Times New Roman" w:cs="Times New Roman"/>
          <w:sz w:val="28"/>
          <w:szCs w:val="28"/>
        </w:rPr>
        <w:t xml:space="preserve">лан (дорожная карта) первоочередных действий по созданию и функционированию Центров образования </w:t>
      </w:r>
      <w:r w:rsidR="00515EB5" w:rsidRPr="002C1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естественно-научной и технологической </w:t>
      </w:r>
      <w:r w:rsidR="0051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направленностей «Точка роста»</w:t>
      </w:r>
      <w:r w:rsidR="004C1BD0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муниципального образования «</w:t>
      </w:r>
      <w:r w:rsidR="009852F5">
        <w:rPr>
          <w:rFonts w:ascii="Times New Roman" w:hAnsi="Times New Roman" w:cs="Times New Roman"/>
          <w:sz w:val="28"/>
          <w:szCs w:val="28"/>
        </w:rPr>
        <w:t>Братский</w:t>
      </w:r>
      <w:r w:rsidR="004C1BD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2E3EE396" w14:textId="77777777" w:rsidR="004C1BD0" w:rsidRDefault="004C1BD0" w:rsidP="004C1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72"/>
        <w:gridCol w:w="4406"/>
        <w:gridCol w:w="3763"/>
        <w:gridCol w:w="1680"/>
      </w:tblGrid>
      <w:tr w:rsidR="003D021A" w14:paraId="7BA36470" w14:textId="77777777" w:rsidTr="00DA11A8">
        <w:trPr>
          <w:jc w:val="center"/>
        </w:trPr>
        <w:tc>
          <w:tcPr>
            <w:tcW w:w="560" w:type="dxa"/>
            <w:vAlign w:val="center"/>
          </w:tcPr>
          <w:p w14:paraId="3DADB441" w14:textId="77777777" w:rsidR="003D021A" w:rsidRPr="00697673" w:rsidRDefault="003D021A" w:rsidP="00F8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0" w:type="dxa"/>
            <w:vAlign w:val="center"/>
          </w:tcPr>
          <w:p w14:paraId="4BE8F562" w14:textId="77777777" w:rsidR="003D021A" w:rsidRPr="00697673" w:rsidRDefault="003D021A" w:rsidP="003D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1" w:type="dxa"/>
            <w:vAlign w:val="center"/>
          </w:tcPr>
          <w:p w14:paraId="431A8D4A" w14:textId="77777777" w:rsidR="003D021A" w:rsidRPr="00697673" w:rsidRDefault="003D021A" w:rsidP="00F8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44" w:type="dxa"/>
            <w:vAlign w:val="center"/>
          </w:tcPr>
          <w:p w14:paraId="6CAB1DCE" w14:textId="77777777" w:rsidR="003D021A" w:rsidRPr="00697673" w:rsidRDefault="003D021A" w:rsidP="003D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(в течении года реализации и мероприятий)</w:t>
            </w:r>
          </w:p>
        </w:tc>
      </w:tr>
      <w:tr w:rsidR="003D021A" w14:paraId="0B973A67" w14:textId="77777777" w:rsidTr="00DA11A8">
        <w:trPr>
          <w:jc w:val="center"/>
        </w:trPr>
        <w:tc>
          <w:tcPr>
            <w:tcW w:w="560" w:type="dxa"/>
            <w:vAlign w:val="center"/>
          </w:tcPr>
          <w:p w14:paraId="46511F96" w14:textId="77777777" w:rsidR="003D021A" w:rsidRPr="00697673" w:rsidRDefault="00A00B57" w:rsidP="00F8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0" w:type="dxa"/>
            <w:vAlign w:val="center"/>
          </w:tcPr>
          <w:p w14:paraId="4D74BA0C" w14:textId="77777777" w:rsidR="003D021A" w:rsidRDefault="00A00B57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медиаплана информационного сопровождения создания и функционирования Центров</w:t>
            </w:r>
          </w:p>
          <w:p w14:paraId="3135A3EC" w14:textId="5B9DBD51" w:rsidR="00F801C7" w:rsidRPr="00697673" w:rsidRDefault="00F801C7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14:paraId="71DE53D2" w14:textId="77777777" w:rsidR="003D021A" w:rsidRPr="00697673" w:rsidRDefault="008811B6" w:rsidP="00985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администраци</w:t>
            </w:r>
            <w:r w:rsidR="009852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2F5">
              <w:rPr>
                <w:rFonts w:ascii="Times New Roman" w:hAnsi="Times New Roman" w:cs="Times New Roman"/>
                <w:sz w:val="24"/>
                <w:szCs w:val="24"/>
              </w:rPr>
              <w:t>Братского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44" w:type="dxa"/>
            <w:vAlign w:val="center"/>
          </w:tcPr>
          <w:p w14:paraId="79429D3E" w14:textId="77777777" w:rsidR="003D021A" w:rsidRPr="00697673" w:rsidRDefault="00AC56E0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D021A" w14:paraId="10370075" w14:textId="77777777" w:rsidTr="00D163BE">
        <w:trPr>
          <w:jc w:val="center"/>
        </w:trPr>
        <w:tc>
          <w:tcPr>
            <w:tcW w:w="560" w:type="dxa"/>
            <w:vAlign w:val="center"/>
          </w:tcPr>
          <w:p w14:paraId="43A84408" w14:textId="77777777" w:rsidR="003D021A" w:rsidRPr="00697673" w:rsidRDefault="00A00B57" w:rsidP="00F8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0" w:type="dxa"/>
            <w:vAlign w:val="center"/>
          </w:tcPr>
          <w:p w14:paraId="2946ACBE" w14:textId="77777777" w:rsidR="003D021A" w:rsidRDefault="00AF3E84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(профмастерства) сотрудников и педагогов Центров, в т.ч.:</w:t>
            </w:r>
          </w:p>
          <w:p w14:paraId="175DB397" w14:textId="77777777" w:rsidR="00AF3E84" w:rsidRDefault="00AF3E84" w:rsidP="00AF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3E84">
              <w:rPr>
                <w:rFonts w:ascii="Times New Roman" w:hAnsi="Times New Roman" w:cs="Times New Roman"/>
                <w:sz w:val="24"/>
                <w:szCs w:val="24"/>
              </w:rPr>
              <w:t>Анализ и подбор кадрового состава Центров</w:t>
            </w:r>
          </w:p>
          <w:p w14:paraId="00BF7509" w14:textId="77777777" w:rsidR="00300D2B" w:rsidRDefault="00300D2B" w:rsidP="00AF3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участия педагогов и сотрудников в повышении квалификации на он-лайн платформе (в дистанционной форме), проводимым ведомственным проектным офисом проекта «Образование»</w:t>
            </w:r>
            <w:r w:rsidR="00AC5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847F66" w14:textId="77777777" w:rsidR="00300D2B" w:rsidRDefault="009A6FAF" w:rsidP="009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Обеспечение участия педагогического состава в очных курсах повышения квалификации, программах переподготовки кадров, проводимым ведомственным проектным офисом проекта «Образование»</w:t>
            </w:r>
          </w:p>
          <w:p w14:paraId="4BF99131" w14:textId="12122E3C" w:rsidR="00F801C7" w:rsidRPr="00AF3E84" w:rsidRDefault="00F801C7" w:rsidP="009B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14:paraId="4043E41C" w14:textId="77777777" w:rsidR="003D021A" w:rsidRDefault="009A6FAF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повышении квалификации</w:t>
            </w:r>
          </w:p>
          <w:p w14:paraId="0792ED47" w14:textId="77777777" w:rsidR="009A6FAF" w:rsidRPr="00697673" w:rsidRDefault="009A6FAF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программам переподготовки кадров</w:t>
            </w:r>
          </w:p>
        </w:tc>
        <w:tc>
          <w:tcPr>
            <w:tcW w:w="1644" w:type="dxa"/>
          </w:tcPr>
          <w:p w14:paraId="2AA56DDF" w14:textId="77777777" w:rsidR="003D021A" w:rsidRDefault="003D021A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DCE1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A678C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4E76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5CE39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533E1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40A0B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21087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DE4A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  <w:p w14:paraId="23CC8F28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B5F0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CB22D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10BB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</w:p>
          <w:p w14:paraId="192AD278" w14:textId="77777777" w:rsidR="00D163BE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AD8F4E0" w14:textId="77777777" w:rsidR="00D163BE" w:rsidRPr="00697673" w:rsidRDefault="00D163BE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1A" w14:paraId="022B5631" w14:textId="77777777" w:rsidTr="00DA11A8">
        <w:trPr>
          <w:jc w:val="center"/>
        </w:trPr>
        <w:tc>
          <w:tcPr>
            <w:tcW w:w="560" w:type="dxa"/>
            <w:vAlign w:val="center"/>
          </w:tcPr>
          <w:p w14:paraId="29193C22" w14:textId="77777777" w:rsidR="003D021A" w:rsidRPr="00697673" w:rsidRDefault="009B7EA6" w:rsidP="00F8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0" w:type="dxa"/>
            <w:vAlign w:val="center"/>
          </w:tcPr>
          <w:p w14:paraId="48249D99" w14:textId="77777777" w:rsidR="003D021A" w:rsidRDefault="000556C0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и н</w:t>
            </w:r>
            <w:r w:rsidR="009B7EA6">
              <w:rPr>
                <w:rFonts w:ascii="Times New Roman" w:hAnsi="Times New Roman" w:cs="Times New Roman"/>
                <w:sz w:val="24"/>
                <w:szCs w:val="24"/>
              </w:rPr>
              <w:t>аладка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D381A0" w14:textId="77777777" w:rsidR="009B7EA6" w:rsidRDefault="009B7EA6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косметического ремонта, приведение площадок образовательных организаций в соответствие с фирменным стилем «Точка роста»</w:t>
            </w:r>
          </w:p>
          <w:p w14:paraId="3FBEC7BB" w14:textId="1C185076" w:rsidR="00F801C7" w:rsidRPr="00697673" w:rsidRDefault="00F801C7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14:paraId="15011FE9" w14:textId="77777777" w:rsidR="003D021A" w:rsidRPr="00697673" w:rsidRDefault="009B7EA6" w:rsidP="00C6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контракты (договоры)</w:t>
            </w:r>
            <w:r w:rsidR="00701FD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556C0">
              <w:rPr>
                <w:rFonts w:ascii="Times New Roman" w:hAnsi="Times New Roman" w:cs="Times New Roman"/>
                <w:sz w:val="24"/>
                <w:szCs w:val="24"/>
              </w:rPr>
              <w:t>проведение ремонт</w:t>
            </w:r>
            <w:r w:rsidR="00C6009B">
              <w:rPr>
                <w:rFonts w:ascii="Times New Roman" w:hAnsi="Times New Roman" w:cs="Times New Roman"/>
                <w:sz w:val="24"/>
                <w:szCs w:val="24"/>
              </w:rPr>
              <w:t>ных работ в образовательных организациях</w:t>
            </w:r>
          </w:p>
        </w:tc>
        <w:tc>
          <w:tcPr>
            <w:tcW w:w="1644" w:type="dxa"/>
            <w:vAlign w:val="center"/>
          </w:tcPr>
          <w:p w14:paraId="6731F25A" w14:textId="77777777" w:rsidR="003D021A" w:rsidRPr="00697673" w:rsidRDefault="00AC56E0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A11A8">
              <w:rPr>
                <w:rFonts w:ascii="Times New Roman" w:hAnsi="Times New Roman" w:cs="Times New Roman"/>
                <w:sz w:val="24"/>
                <w:szCs w:val="24"/>
              </w:rPr>
              <w:t xml:space="preserve"> - Август </w:t>
            </w:r>
          </w:p>
        </w:tc>
      </w:tr>
      <w:tr w:rsidR="003D021A" w14:paraId="42CBD43C" w14:textId="77777777" w:rsidTr="00DA11A8">
        <w:trPr>
          <w:jc w:val="center"/>
        </w:trPr>
        <w:tc>
          <w:tcPr>
            <w:tcW w:w="560" w:type="dxa"/>
            <w:vAlign w:val="center"/>
          </w:tcPr>
          <w:p w14:paraId="53965411" w14:textId="77777777" w:rsidR="003D021A" w:rsidRPr="00697673" w:rsidRDefault="00701FDF" w:rsidP="00F8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0" w:type="dxa"/>
            <w:vAlign w:val="center"/>
          </w:tcPr>
          <w:p w14:paraId="0208ADD1" w14:textId="77777777" w:rsidR="003D021A" w:rsidRDefault="00701FDF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набора детей, обучающихся по программам Центра</w:t>
            </w:r>
          </w:p>
          <w:p w14:paraId="4923E7D8" w14:textId="2C20D142" w:rsidR="00F801C7" w:rsidRPr="00697673" w:rsidRDefault="00F801C7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14:paraId="018227E2" w14:textId="77777777" w:rsidR="003D021A" w:rsidRPr="00697673" w:rsidRDefault="00701FDF" w:rsidP="0070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о зачислении обучающихся</w:t>
            </w:r>
          </w:p>
        </w:tc>
        <w:tc>
          <w:tcPr>
            <w:tcW w:w="1644" w:type="dxa"/>
            <w:vAlign w:val="center"/>
          </w:tcPr>
          <w:p w14:paraId="7940B77B" w14:textId="77777777" w:rsidR="003D021A" w:rsidRPr="00697673" w:rsidRDefault="00DA11A8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D021A" w14:paraId="50803705" w14:textId="77777777" w:rsidTr="00DA11A8">
        <w:trPr>
          <w:jc w:val="center"/>
        </w:trPr>
        <w:tc>
          <w:tcPr>
            <w:tcW w:w="560" w:type="dxa"/>
            <w:vAlign w:val="center"/>
          </w:tcPr>
          <w:p w14:paraId="2099CC0E" w14:textId="77777777" w:rsidR="003D021A" w:rsidRPr="00697673" w:rsidRDefault="009B7B49" w:rsidP="00F86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11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  <w:vAlign w:val="center"/>
          </w:tcPr>
          <w:p w14:paraId="16AE839A" w14:textId="77777777" w:rsidR="003D021A" w:rsidRDefault="00701FDF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Центров в единый день открытий</w:t>
            </w:r>
          </w:p>
          <w:p w14:paraId="4735E8C9" w14:textId="2200E06D" w:rsidR="00F801C7" w:rsidRPr="00697673" w:rsidRDefault="00F801C7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Align w:val="center"/>
          </w:tcPr>
          <w:p w14:paraId="7A304D98" w14:textId="77777777" w:rsidR="003D021A" w:rsidRPr="00697673" w:rsidRDefault="00701FDF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644" w:type="dxa"/>
            <w:vAlign w:val="center"/>
          </w:tcPr>
          <w:p w14:paraId="2A1DB39C" w14:textId="77777777" w:rsidR="003D021A" w:rsidRPr="00697673" w:rsidRDefault="00701FDF" w:rsidP="00F8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</w:tbl>
    <w:p w14:paraId="61CBA25E" w14:textId="77777777" w:rsidR="004C1BD0" w:rsidRDefault="004C1BD0" w:rsidP="004C1B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55F963" w14:textId="77777777" w:rsidR="00F801C7" w:rsidRDefault="00F801C7" w:rsidP="00C96F81">
      <w:pPr>
        <w:pStyle w:val="20"/>
        <w:shd w:val="clear" w:color="auto" w:fill="auto"/>
        <w:rPr>
          <w:sz w:val="28"/>
          <w:szCs w:val="28"/>
        </w:rPr>
      </w:pPr>
    </w:p>
    <w:p w14:paraId="3389EFBA" w14:textId="4758B51F" w:rsidR="00F801C7" w:rsidRDefault="00C96F81" w:rsidP="0095237D">
      <w:pPr>
        <w:pStyle w:val="20"/>
        <w:shd w:val="clear" w:color="auto" w:fill="auto"/>
        <w:rPr>
          <w:sz w:val="28"/>
          <w:szCs w:val="28"/>
        </w:rPr>
      </w:pPr>
      <w:r w:rsidRPr="00F801C7">
        <w:rPr>
          <w:sz w:val="28"/>
          <w:szCs w:val="28"/>
        </w:rPr>
        <w:lastRenderedPageBreak/>
        <w:t>Российская Федерация</w:t>
      </w:r>
      <w:r w:rsidRPr="00F801C7">
        <w:rPr>
          <w:sz w:val="28"/>
          <w:szCs w:val="28"/>
        </w:rPr>
        <w:br/>
        <w:t>Иркутская область</w:t>
      </w:r>
    </w:p>
    <w:p w14:paraId="31295156" w14:textId="77777777" w:rsidR="0095237D" w:rsidRDefault="0095237D" w:rsidP="0095237D">
      <w:pPr>
        <w:pStyle w:val="20"/>
        <w:shd w:val="clear" w:color="auto" w:fill="auto"/>
        <w:jc w:val="left"/>
      </w:pPr>
    </w:p>
    <w:p w14:paraId="0DD3D334" w14:textId="77777777" w:rsidR="00A374BB" w:rsidRPr="00697673" w:rsidRDefault="00A374BB" w:rsidP="00A374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67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25A1975" w14:textId="77777777" w:rsidR="00A374BB" w:rsidRDefault="00A374BB" w:rsidP="00F801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673">
        <w:rPr>
          <w:rFonts w:ascii="Times New Roman" w:hAnsi="Times New Roman" w:cs="Times New Roman"/>
          <w:sz w:val="24"/>
          <w:szCs w:val="24"/>
        </w:rPr>
        <w:t>К приказу УО</w:t>
      </w:r>
    </w:p>
    <w:p w14:paraId="258F4D63" w14:textId="77777777" w:rsidR="00A374BB" w:rsidRPr="00697673" w:rsidRDefault="00A374BB" w:rsidP="00A374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_______2021</w:t>
      </w:r>
      <w:r w:rsidRPr="00697673">
        <w:rPr>
          <w:rFonts w:ascii="Times New Roman" w:hAnsi="Times New Roman" w:cs="Times New Roman"/>
          <w:sz w:val="24"/>
          <w:szCs w:val="24"/>
        </w:rPr>
        <w:t xml:space="preserve"> г. № ______</w:t>
      </w:r>
    </w:p>
    <w:p w14:paraId="05988511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359632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CFDEC4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A206E7" w14:textId="77777777" w:rsidR="00A374BB" w:rsidRPr="00A374BB" w:rsidRDefault="00A374BB" w:rsidP="00A374BB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Типовое Положение</w:t>
      </w:r>
    </w:p>
    <w:p w14:paraId="14EFB5F2" w14:textId="77777777" w:rsidR="00A374BB" w:rsidRPr="00A374BB" w:rsidRDefault="00A374BB" w:rsidP="005A350E">
      <w:pPr>
        <w:widowControl w:val="0"/>
        <w:spacing w:after="0" w:line="257" w:lineRule="auto"/>
        <w:ind w:firstLine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Центре образования естественно-научной и технологической</w:t>
      </w:r>
    </w:p>
    <w:p w14:paraId="4B23B937" w14:textId="77777777" w:rsidR="00A374BB" w:rsidRPr="00A374BB" w:rsidRDefault="00A374BB" w:rsidP="005A350E">
      <w:pPr>
        <w:widowControl w:val="0"/>
        <w:spacing w:after="0" w:line="257" w:lineRule="auto"/>
        <w:ind w:left="2460" w:hanging="1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A3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направленностей</w:t>
      </w:r>
      <w:r w:rsidRPr="00A37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«Точка роста» на базе </w:t>
      </w:r>
      <w:r w:rsidRPr="005A35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</w:t>
      </w:r>
      <w:r w:rsidRPr="005A35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н</w:t>
      </w:r>
      <w:r w:rsidR="005A35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аименование </w:t>
      </w:r>
      <w:r w:rsidRPr="005A35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общеобразовательной организации»</w:t>
      </w:r>
    </w:p>
    <w:p w14:paraId="34854494" w14:textId="77777777" w:rsidR="00A374BB" w:rsidRPr="00A374BB" w:rsidRDefault="00A374BB" w:rsidP="00A374BB">
      <w:pPr>
        <w:widowControl w:val="0"/>
        <w:numPr>
          <w:ilvl w:val="0"/>
          <w:numId w:val="4"/>
        </w:numPr>
        <w:spacing w:after="0" w:line="257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14:paraId="77A4B42F" w14:textId="77777777" w:rsidR="00A374BB" w:rsidRPr="00A374BB" w:rsidRDefault="00A374BB" w:rsidP="00A374BB">
      <w:pPr>
        <w:widowControl w:val="0"/>
        <w:numPr>
          <w:ilvl w:val="1"/>
          <w:numId w:val="4"/>
        </w:num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Центр образования естественно-научной и технологической направленностей «Точка роста» на базе </w:t>
      </w:r>
      <w:r w:rsidRPr="005A3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5A35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н</w:t>
      </w:r>
      <w:r w:rsidRPr="00A374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аименование </w:t>
      </w:r>
      <w:r w:rsidRPr="005A35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общеобразовательной организации»</w:t>
      </w: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14:paraId="04A167CA" w14:textId="77777777" w:rsidR="00A374BB" w:rsidRPr="00A374BB" w:rsidRDefault="00A374BB" w:rsidP="00A374BB">
      <w:pPr>
        <w:widowControl w:val="0"/>
        <w:numPr>
          <w:ilvl w:val="1"/>
          <w:numId w:val="4"/>
        </w:num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Центр не является юридическим лицом и действует для достижения уставных целей </w:t>
      </w:r>
      <w:r w:rsidRPr="005A35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«н</w:t>
      </w:r>
      <w:r w:rsidRPr="00A374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аименование </w:t>
      </w:r>
      <w:r w:rsidRPr="005A35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общеобразовательной организации»</w:t>
      </w: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14:paraId="3F175579" w14:textId="77777777" w:rsidR="00A374BB" w:rsidRPr="00A374BB" w:rsidRDefault="00A374BB" w:rsidP="00A374BB">
      <w:pPr>
        <w:widowControl w:val="0"/>
        <w:numPr>
          <w:ilvl w:val="1"/>
          <w:numId w:val="4"/>
        </w:num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своей деятельности Центр руководствуется Федеральным</w:t>
      </w:r>
      <w:r w:rsidRPr="005A3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законом Российской Федерации от 29.12.2012 № 273-ФЗ «Об образов</w:t>
      </w:r>
      <w:r w:rsidRPr="005A3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ании в Российской Федерации», </w:t>
      </w: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другими нормативными документами</w:t>
      </w:r>
      <w:r w:rsidRPr="005A3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Министерства просвещения Российской Федерации, иными нормативными правовыми актами Российской Федерации, программой развития </w:t>
      </w:r>
      <w:r w:rsidRPr="005A3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5A35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н</w:t>
      </w:r>
      <w:r w:rsidRPr="00A374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аименование </w:t>
      </w:r>
      <w:r w:rsidRPr="005A35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общеобразовательной организации», </w:t>
      </w: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планами работы, утвержденными учредителем и настоящим Положением.</w:t>
      </w:r>
    </w:p>
    <w:p w14:paraId="7D36D96C" w14:textId="77777777" w:rsidR="00A374BB" w:rsidRPr="00A374BB" w:rsidRDefault="00A374BB" w:rsidP="00A374BB">
      <w:pPr>
        <w:widowControl w:val="0"/>
        <w:numPr>
          <w:ilvl w:val="1"/>
          <w:numId w:val="4"/>
        </w:numPr>
        <w:spacing w:after="0" w:line="257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Центр в своей деятельности подч</w:t>
      </w:r>
      <w:r w:rsidRPr="005A3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иняется руководителю Учреждения </w:t>
      </w: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(директору).</w:t>
      </w:r>
    </w:p>
    <w:p w14:paraId="3C3FF59A" w14:textId="77777777" w:rsidR="00A374BB" w:rsidRPr="00A374BB" w:rsidRDefault="00A374BB" w:rsidP="00A374BB">
      <w:pPr>
        <w:widowControl w:val="0"/>
        <w:numPr>
          <w:ilvl w:val="0"/>
          <w:numId w:val="4"/>
        </w:numPr>
        <w:spacing w:after="0" w:line="257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Цели, задачи, функции деятельности Центра</w:t>
      </w:r>
    </w:p>
    <w:p w14:paraId="7CBDE80A" w14:textId="77777777" w:rsidR="00A374BB" w:rsidRPr="00A374BB" w:rsidRDefault="00A374BB" w:rsidP="00A374BB">
      <w:pPr>
        <w:widowControl w:val="0"/>
        <w:numPr>
          <w:ilvl w:val="1"/>
          <w:numId w:val="4"/>
        </w:num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14:paraId="1C7BB255" w14:textId="77777777" w:rsidR="00A374BB" w:rsidRPr="00A374BB" w:rsidRDefault="00A374BB" w:rsidP="00A374BB">
      <w:pPr>
        <w:widowControl w:val="0"/>
        <w:numPr>
          <w:ilvl w:val="1"/>
          <w:numId w:val="4"/>
        </w:num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Задачами Центра являются:</w:t>
      </w:r>
    </w:p>
    <w:p w14:paraId="50753388" w14:textId="77777777" w:rsidR="00A374BB" w:rsidRPr="00A374BB" w:rsidRDefault="00A374BB" w:rsidP="00A374BB">
      <w:pPr>
        <w:widowControl w:val="0"/>
        <w:numPr>
          <w:ilvl w:val="2"/>
          <w:numId w:val="4"/>
        </w:num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14:paraId="3B46BB47" w14:textId="77777777" w:rsidR="00A374BB" w:rsidRPr="00A374BB" w:rsidRDefault="00A374BB" w:rsidP="00A374BB">
      <w:pPr>
        <w:widowControl w:val="0"/>
        <w:numPr>
          <w:ilvl w:val="2"/>
          <w:numId w:val="4"/>
        </w:num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разноуровневых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</w:t>
      </w:r>
    </w:p>
    <w:p w14:paraId="238B6897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443"/>
        </w:tabs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вовлечение обучающихся и педагогических работников в проектную деятельность;</w:t>
      </w:r>
    </w:p>
    <w:p w14:paraId="36381B82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448"/>
        </w:tabs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14:paraId="21841BFA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448"/>
        </w:tabs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14:paraId="6431FFD0" w14:textId="77777777" w:rsidR="00A374BB" w:rsidRPr="00A374BB" w:rsidRDefault="00A374BB" w:rsidP="00A374BB">
      <w:pPr>
        <w:widowControl w:val="0"/>
        <w:numPr>
          <w:ilvl w:val="1"/>
          <w:numId w:val="4"/>
        </w:num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Центр для достижения цели и выполнения задач вправе взаимодействовать с:</w:t>
      </w:r>
    </w:p>
    <w:p w14:paraId="6D2FBF07" w14:textId="77777777" w:rsidR="00A374BB" w:rsidRPr="00A374BB" w:rsidRDefault="00A374BB" w:rsidP="00A374BB">
      <w:pPr>
        <w:widowControl w:val="0"/>
        <w:numPr>
          <w:ilvl w:val="0"/>
          <w:numId w:val="5"/>
        </w:numPr>
        <w:tabs>
          <w:tab w:val="left" w:pos="931"/>
        </w:tabs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различными образовательными организациями в форме сетевого взаимодействия;</w:t>
      </w:r>
    </w:p>
    <w:p w14:paraId="5BC06208" w14:textId="77777777" w:rsidR="00A374BB" w:rsidRPr="005A350E" w:rsidRDefault="00A374BB" w:rsidP="00A374BB">
      <w:pPr>
        <w:widowControl w:val="0"/>
        <w:numPr>
          <w:ilvl w:val="0"/>
          <w:numId w:val="5"/>
        </w:numPr>
        <w:tabs>
          <w:tab w:val="left" w:pos="934"/>
        </w:tabs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иными образовательными организациями, на базе которых созданы центры «Точка роста»;</w:t>
      </w:r>
    </w:p>
    <w:p w14:paraId="7E7DBBB9" w14:textId="77777777" w:rsidR="00A374BB" w:rsidRPr="005A350E" w:rsidRDefault="00A374BB" w:rsidP="00A374BB">
      <w:pPr>
        <w:widowControl w:val="0"/>
        <w:numPr>
          <w:ilvl w:val="0"/>
          <w:numId w:val="5"/>
        </w:numPr>
        <w:tabs>
          <w:tab w:val="left" w:pos="934"/>
        </w:tabs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</w:p>
    <w:p w14:paraId="38979AD9" w14:textId="77777777" w:rsidR="00A374BB" w:rsidRPr="005A350E" w:rsidRDefault="00A374BB" w:rsidP="005A350E">
      <w:pPr>
        <w:widowControl w:val="0"/>
        <w:numPr>
          <w:ilvl w:val="0"/>
          <w:numId w:val="5"/>
        </w:numPr>
        <w:tabs>
          <w:tab w:val="left" w:pos="934"/>
        </w:tabs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14:paraId="2B1C4D60" w14:textId="77777777" w:rsidR="005A350E" w:rsidRPr="00A374BB" w:rsidRDefault="005A350E" w:rsidP="005A350E">
      <w:pPr>
        <w:widowControl w:val="0"/>
        <w:tabs>
          <w:tab w:val="left" w:pos="934"/>
        </w:tabs>
        <w:spacing w:after="0" w:line="25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7D12DD8" w14:textId="77777777" w:rsidR="00A374BB" w:rsidRPr="00A374BB" w:rsidRDefault="00A374BB" w:rsidP="00A374BB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управления Центром «Точка роста»</w:t>
      </w:r>
    </w:p>
    <w:p w14:paraId="2ED8ACBC" w14:textId="77777777" w:rsidR="00A374BB" w:rsidRPr="00A374BB" w:rsidRDefault="00A374BB" w:rsidP="00A374BB">
      <w:pPr>
        <w:widowControl w:val="0"/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14:paraId="4967661D" w14:textId="77777777" w:rsidR="00A374BB" w:rsidRPr="00A374BB" w:rsidRDefault="00A374BB" w:rsidP="00A374BB">
      <w:pPr>
        <w:widowControl w:val="0"/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Руководителем Центра может быть назначен сотрудник Учреждения из числа руководящих и педагогических работников.</w:t>
      </w:r>
    </w:p>
    <w:p w14:paraId="1EC53AC2" w14:textId="77777777" w:rsidR="00A374BB" w:rsidRPr="00A374BB" w:rsidRDefault="00A374BB" w:rsidP="00A374BB">
      <w:pPr>
        <w:widowControl w:val="0"/>
        <w:numPr>
          <w:ilvl w:val="1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Центра обязан:</w:t>
      </w:r>
    </w:p>
    <w:p w14:paraId="0F6BDE40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оперативное руководство Центром;</w:t>
      </w:r>
    </w:p>
    <w:p w14:paraId="3839F273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4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14:paraId="2216FE45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4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отчитываться перед Руководителем Учреждения о результатах работы Центра;</w:t>
      </w:r>
    </w:p>
    <w:p w14:paraId="67256465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4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14:paraId="208973E6" w14:textId="77777777" w:rsidR="00A374BB" w:rsidRPr="00A374BB" w:rsidRDefault="00A374BB" w:rsidP="00A374BB">
      <w:pPr>
        <w:widowControl w:val="0"/>
        <w:numPr>
          <w:ilvl w:val="1"/>
          <w:numId w:val="4"/>
        </w:numPr>
        <w:tabs>
          <w:tab w:val="left" w:pos="14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Центра вправе:</w:t>
      </w:r>
    </w:p>
    <w:p w14:paraId="54300609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916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расстановку кадров Центра, прием на работу которых осуществляется приказом руководителя Учреждения;</w:t>
      </w:r>
    </w:p>
    <w:p w14:paraId="51646C0C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916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</w:t>
      </w:r>
    </w:p>
    <w:p w14:paraId="1491EDF7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921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14:paraId="3D62DBE5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916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14:paraId="149ABEC1" w14:textId="77777777" w:rsidR="00A374BB" w:rsidRPr="00A374BB" w:rsidRDefault="00A374BB" w:rsidP="00A374BB">
      <w:pPr>
        <w:widowControl w:val="0"/>
        <w:numPr>
          <w:ilvl w:val="2"/>
          <w:numId w:val="4"/>
        </w:numPr>
        <w:tabs>
          <w:tab w:val="left" w:pos="1926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иные права, относящиеся к деятельности Цен</w:t>
      </w:r>
      <w:r w:rsidR="005A350E" w:rsidRPr="005A3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тра и не противоречащие целям </w:t>
      </w:r>
      <w:r w:rsidRPr="00A37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видам деятельности образовательной организации, а также законодательству Российской Федерации.</w:t>
      </w:r>
    </w:p>
    <w:p w14:paraId="0F94AE6F" w14:textId="77777777" w:rsidR="00A374BB" w:rsidRPr="005A350E" w:rsidRDefault="00A374BB" w:rsidP="00A37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49444" w14:textId="77777777" w:rsidR="00A374BB" w:rsidRDefault="00A374BB" w:rsidP="00A374B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2E8DA88" w14:textId="77777777" w:rsidR="00A374BB" w:rsidRDefault="00A374BB" w:rsidP="00A374B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A146779" w14:textId="77777777" w:rsidR="00A374BB" w:rsidRDefault="00A374BB" w:rsidP="00A374B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BD28584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58FCC2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E57639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F510B9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8F3C89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121782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1C917F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06829E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CD9F56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665D5A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18233F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0CE613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E35DF7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98AF43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8871B6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7F1AD2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34E3F8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1AA0B3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93B365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55DE4A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3DAA5B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BD26FF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8DD87B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B6CA56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7D3569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76D3C4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A6B8C7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0B9B6F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56D5F4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5AC94E" w14:textId="77777777" w:rsidR="00A374BB" w:rsidRDefault="00A374BB" w:rsidP="00434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9A31B" w14:textId="77777777" w:rsidR="00434ACA" w:rsidRDefault="00434ACA" w:rsidP="00434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3209E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A7371F" w14:textId="77777777" w:rsidR="00A374BB" w:rsidRDefault="00A374BB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FA856B" w14:textId="77777777" w:rsidR="00515EB5" w:rsidRPr="00697673" w:rsidRDefault="00412975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68DD15BD" w14:textId="77777777" w:rsidR="00515EB5" w:rsidRDefault="00515EB5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673">
        <w:rPr>
          <w:rFonts w:ascii="Times New Roman" w:hAnsi="Times New Roman" w:cs="Times New Roman"/>
          <w:sz w:val="24"/>
          <w:szCs w:val="24"/>
        </w:rPr>
        <w:t>К приказу УО</w:t>
      </w:r>
    </w:p>
    <w:p w14:paraId="0497D286" w14:textId="77777777" w:rsidR="00515EB5" w:rsidRPr="00697673" w:rsidRDefault="00515EB5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_______2021</w:t>
      </w:r>
      <w:r w:rsidRPr="00697673">
        <w:rPr>
          <w:rFonts w:ascii="Times New Roman" w:hAnsi="Times New Roman" w:cs="Times New Roman"/>
          <w:sz w:val="24"/>
          <w:szCs w:val="24"/>
        </w:rPr>
        <w:t xml:space="preserve"> г. № ______</w:t>
      </w:r>
    </w:p>
    <w:p w14:paraId="4F741082" w14:textId="77777777" w:rsidR="005D7CA1" w:rsidRDefault="005D7CA1" w:rsidP="004F722F">
      <w:pPr>
        <w:spacing w:after="0" w:line="240" w:lineRule="auto"/>
        <w:rPr>
          <w:rFonts w:ascii="Times New Roman" w:hAnsi="Times New Roman" w:cs="Times New Roman"/>
        </w:rPr>
      </w:pPr>
    </w:p>
    <w:p w14:paraId="32AA1D0D" w14:textId="77777777" w:rsidR="005D7CA1" w:rsidRDefault="005D7CA1" w:rsidP="004F722F">
      <w:pPr>
        <w:spacing w:after="0" w:line="240" w:lineRule="auto"/>
        <w:rPr>
          <w:rFonts w:ascii="Times New Roman" w:hAnsi="Times New Roman" w:cs="Times New Roman"/>
        </w:rPr>
      </w:pPr>
    </w:p>
    <w:p w14:paraId="43293CB0" w14:textId="77777777" w:rsidR="00412975" w:rsidRPr="00412975" w:rsidRDefault="00412975" w:rsidP="00412975">
      <w:pPr>
        <w:widowControl w:val="0"/>
        <w:spacing w:after="260" w:line="262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1297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Показатели и индикаторы результативности реализации</w:t>
      </w:r>
      <w:r w:rsidRPr="0041297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br/>
        <w:t>мероприятий в 2021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2621"/>
        <w:gridCol w:w="2222"/>
        <w:gridCol w:w="1915"/>
        <w:gridCol w:w="2318"/>
      </w:tblGrid>
      <w:tr w:rsidR="00412975" w:rsidRPr="00412975" w14:paraId="654B0FF9" w14:textId="77777777" w:rsidTr="003B5170">
        <w:trPr>
          <w:trHeight w:hRule="exact" w:val="1613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9F1EC" w14:textId="77777777" w:rsidR="00412975" w:rsidRPr="00412975" w:rsidRDefault="00412975" w:rsidP="0041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bidi="en-US"/>
              </w:rPr>
              <w:t>N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2B73D" w14:textId="77777777" w:rsidR="00412975" w:rsidRPr="00412975" w:rsidRDefault="00412975" w:rsidP="0041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индикатора (показателя)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C6417" w14:textId="77777777" w:rsidR="00412975" w:rsidRPr="00412975" w:rsidRDefault="00412975" w:rsidP="00412975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Минимальное значение в год для общеобразовательных организаций, не являющихся малокомплектными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8CAC0" w14:textId="77777777" w:rsidR="00412975" w:rsidRPr="00412975" w:rsidRDefault="00412975" w:rsidP="0041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Минимальное значение в год для малокомплектных общеобразовательных организаций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72674" w14:textId="77777777" w:rsidR="00412975" w:rsidRPr="00412975" w:rsidRDefault="00412975" w:rsidP="00412975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Методика расчета минимального показателя в целом по субъекту Российской Федерации, в год</w:t>
            </w:r>
          </w:p>
        </w:tc>
      </w:tr>
      <w:tr w:rsidR="00412975" w:rsidRPr="00412975" w14:paraId="3228DDFC" w14:textId="77777777" w:rsidTr="003B5170">
        <w:trPr>
          <w:trHeight w:hRule="exact" w:val="4834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0A983" w14:textId="77777777" w:rsidR="00412975" w:rsidRPr="00412975" w:rsidRDefault="00412975" w:rsidP="004129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3C934" w14:textId="77777777" w:rsidR="00412975" w:rsidRPr="00412975" w:rsidRDefault="00412975" w:rsidP="00412975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общеинтеллектуальной</w:t>
            </w:r>
            <w:proofErr w:type="spellEnd"/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A95B9" w14:textId="77777777" w:rsidR="00412975" w:rsidRPr="00412975" w:rsidRDefault="00412975" w:rsidP="0041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EBF22" w14:textId="77777777" w:rsidR="00412975" w:rsidRPr="00412975" w:rsidRDefault="00412975" w:rsidP="0041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76EF7" w14:textId="77777777" w:rsidR="00412975" w:rsidRPr="00412975" w:rsidRDefault="00412975" w:rsidP="0041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80% от общей численности обучающихся в образовательных организациях, на базе которых создаются центры «Точка роста»</w:t>
            </w:r>
          </w:p>
        </w:tc>
      </w:tr>
      <w:tr w:rsidR="00412975" w:rsidRPr="00412975" w14:paraId="431B10DD" w14:textId="77777777" w:rsidTr="003B5170">
        <w:trPr>
          <w:trHeight w:hRule="exact" w:val="2875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8E7BC" w14:textId="77777777" w:rsidR="00412975" w:rsidRPr="00412975" w:rsidRDefault="00412975" w:rsidP="004129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EF34E" w14:textId="77777777" w:rsidR="00412975" w:rsidRPr="00412975" w:rsidRDefault="00412975" w:rsidP="00412975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F9A3" w14:textId="77777777" w:rsidR="00412975" w:rsidRPr="00412975" w:rsidRDefault="00412975" w:rsidP="00412975">
            <w:pPr>
              <w:widowControl w:val="0"/>
              <w:spacing w:before="760"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DB743" w14:textId="77777777" w:rsidR="00412975" w:rsidRPr="00412975" w:rsidRDefault="00412975" w:rsidP="00412975">
            <w:pPr>
              <w:widowControl w:val="0"/>
              <w:spacing w:before="760"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C3F08" w14:textId="77777777" w:rsidR="00412975" w:rsidRPr="00412975" w:rsidRDefault="00412975" w:rsidP="00412975">
            <w:pPr>
              <w:widowControl w:val="0"/>
              <w:spacing w:before="260"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20% от общей численности обучающихся в образовательных организациях, на базе которых создаются центры «Точка роста»</w:t>
            </w:r>
          </w:p>
        </w:tc>
      </w:tr>
      <w:tr w:rsidR="00412975" w:rsidRPr="00412975" w14:paraId="5D841428" w14:textId="77777777" w:rsidTr="003B5170">
        <w:trPr>
          <w:trHeight w:hRule="exact" w:val="1766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2CAFA" w14:textId="77777777" w:rsidR="00412975" w:rsidRPr="00412975" w:rsidRDefault="00412975" w:rsidP="004129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lastRenderedPageBreak/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118061" w14:textId="77777777" w:rsidR="00412975" w:rsidRPr="00412975" w:rsidRDefault="00412975" w:rsidP="00412975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оператора(%)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705D8" w14:textId="77777777" w:rsidR="00412975" w:rsidRPr="00412975" w:rsidRDefault="00412975" w:rsidP="0041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81A50" w14:textId="77777777" w:rsidR="00412975" w:rsidRPr="00412975" w:rsidRDefault="00412975" w:rsidP="0041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100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67004" w14:textId="77777777" w:rsidR="00412975" w:rsidRPr="00412975" w:rsidRDefault="00412975" w:rsidP="00412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445"/>
                <w:sz w:val="19"/>
                <w:szCs w:val="19"/>
                <w:lang w:eastAsia="ru-RU" w:bidi="ru-RU"/>
              </w:rPr>
            </w:pPr>
            <w:r w:rsidRPr="0041297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100</w:t>
            </w:r>
          </w:p>
        </w:tc>
      </w:tr>
    </w:tbl>
    <w:p w14:paraId="2F06200B" w14:textId="77777777" w:rsidR="009313C8" w:rsidRDefault="009313C8" w:rsidP="004F7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313C8" w:rsidSect="003D02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90813D9" w14:textId="77777777" w:rsidR="00990F32" w:rsidRDefault="00990F32" w:rsidP="004F722F">
      <w:pPr>
        <w:spacing w:after="0" w:line="240" w:lineRule="auto"/>
        <w:rPr>
          <w:rFonts w:ascii="Times New Roman" w:hAnsi="Times New Roman" w:cs="Times New Roman"/>
        </w:rPr>
      </w:pPr>
    </w:p>
    <w:p w14:paraId="65EE3B1B" w14:textId="77777777" w:rsidR="00515EB5" w:rsidRPr="00697673" w:rsidRDefault="00515EB5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F5E5B63" w14:textId="77777777" w:rsidR="00515EB5" w:rsidRDefault="00515EB5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7673">
        <w:rPr>
          <w:rFonts w:ascii="Times New Roman" w:hAnsi="Times New Roman" w:cs="Times New Roman"/>
          <w:sz w:val="24"/>
          <w:szCs w:val="24"/>
        </w:rPr>
        <w:t>К приказу УО</w:t>
      </w:r>
    </w:p>
    <w:p w14:paraId="61E4EA56" w14:textId="77777777" w:rsidR="00515EB5" w:rsidRPr="00697673" w:rsidRDefault="00515EB5" w:rsidP="00515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_______2021</w:t>
      </w:r>
      <w:r w:rsidRPr="00697673">
        <w:rPr>
          <w:rFonts w:ascii="Times New Roman" w:hAnsi="Times New Roman" w:cs="Times New Roman"/>
          <w:sz w:val="24"/>
          <w:szCs w:val="24"/>
        </w:rPr>
        <w:t xml:space="preserve"> г. № ______</w:t>
      </w:r>
    </w:p>
    <w:p w14:paraId="25FECB5F" w14:textId="77777777" w:rsidR="00515EB5" w:rsidRDefault="00515EB5" w:rsidP="00515EB5">
      <w:pPr>
        <w:spacing w:after="0" w:line="240" w:lineRule="auto"/>
        <w:rPr>
          <w:rFonts w:ascii="Times New Roman" w:hAnsi="Times New Roman" w:cs="Times New Roman"/>
        </w:rPr>
      </w:pPr>
    </w:p>
    <w:p w14:paraId="3ACCC518" w14:textId="77777777" w:rsidR="00515EB5" w:rsidRDefault="00515EB5" w:rsidP="00515EB5">
      <w:pPr>
        <w:spacing w:after="0" w:line="240" w:lineRule="auto"/>
        <w:rPr>
          <w:rFonts w:ascii="Times New Roman" w:hAnsi="Times New Roman" w:cs="Times New Roman"/>
        </w:rPr>
      </w:pPr>
    </w:p>
    <w:p w14:paraId="5CB1EB6E" w14:textId="77777777" w:rsidR="00990F32" w:rsidRDefault="00990F32" w:rsidP="004F722F">
      <w:pPr>
        <w:spacing w:after="0" w:line="240" w:lineRule="auto"/>
        <w:rPr>
          <w:rFonts w:ascii="Times New Roman" w:hAnsi="Times New Roman" w:cs="Times New Roman"/>
        </w:rPr>
      </w:pPr>
    </w:p>
    <w:p w14:paraId="30A1C044" w14:textId="77777777" w:rsidR="00990F32" w:rsidRDefault="00990F32" w:rsidP="004F722F">
      <w:pPr>
        <w:spacing w:after="0" w:line="240" w:lineRule="auto"/>
        <w:rPr>
          <w:rFonts w:ascii="Times New Roman" w:hAnsi="Times New Roman" w:cs="Times New Roman"/>
        </w:rPr>
      </w:pPr>
    </w:p>
    <w:p w14:paraId="4859BA5C" w14:textId="77777777" w:rsidR="00990F32" w:rsidRDefault="00990F32" w:rsidP="004F722F">
      <w:pPr>
        <w:spacing w:after="0" w:line="240" w:lineRule="auto"/>
        <w:rPr>
          <w:rFonts w:ascii="Times New Roman" w:hAnsi="Times New Roman" w:cs="Times New Roman"/>
        </w:rPr>
      </w:pPr>
    </w:p>
    <w:p w14:paraId="354F241A" w14:textId="77777777" w:rsidR="005A350E" w:rsidRPr="005A350E" w:rsidRDefault="005A350E" w:rsidP="005A350E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5A350E">
        <w:rPr>
          <w:rFonts w:ascii="Times New Roman" w:eastAsia="Calibri" w:hAnsi="Times New Roman" w:cs="Times New Roman"/>
          <w:b/>
          <w:sz w:val="28"/>
        </w:rPr>
        <w:t xml:space="preserve">Перечень общеобразовательных организаций, на базе которых </w:t>
      </w:r>
    </w:p>
    <w:p w14:paraId="3828DAA1" w14:textId="77777777" w:rsidR="005A350E" w:rsidRPr="005A350E" w:rsidRDefault="005A350E" w:rsidP="00434ACA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5A350E">
        <w:rPr>
          <w:rFonts w:ascii="Times New Roman" w:eastAsia="Calibri" w:hAnsi="Times New Roman" w:cs="Times New Roman"/>
          <w:b/>
          <w:sz w:val="28"/>
        </w:rPr>
        <w:t>планируется создание и функционирование Центров образования естественно-научной и технологической направленностей «Точка роста»</w:t>
      </w:r>
      <w:r w:rsidR="00434ACA">
        <w:rPr>
          <w:rFonts w:ascii="Times New Roman" w:eastAsia="Calibri" w:hAnsi="Times New Roman" w:cs="Times New Roman"/>
          <w:b/>
          <w:sz w:val="28"/>
        </w:rPr>
        <w:t xml:space="preserve"> </w:t>
      </w:r>
      <w:r w:rsidRPr="005A350E">
        <w:rPr>
          <w:rFonts w:ascii="Times New Roman" w:eastAsia="Calibri" w:hAnsi="Times New Roman" w:cs="Times New Roman"/>
          <w:b/>
          <w:sz w:val="28"/>
        </w:rPr>
        <w:t xml:space="preserve">в 2021 году </w:t>
      </w:r>
    </w:p>
    <w:p w14:paraId="12581C85" w14:textId="77777777" w:rsidR="005A350E" w:rsidRPr="005A350E" w:rsidRDefault="005A350E" w:rsidP="005A350E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pPr w:leftFromText="180" w:rightFromText="180" w:bottomFromText="200" w:vertAnchor="text" w:tblpY="1"/>
        <w:tblOverlap w:val="never"/>
        <w:tblW w:w="4996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44"/>
        <w:gridCol w:w="2027"/>
        <w:gridCol w:w="5762"/>
        <w:gridCol w:w="3496"/>
        <w:gridCol w:w="2745"/>
      </w:tblGrid>
      <w:tr w:rsidR="005A350E" w:rsidRPr="005A350E" w14:paraId="1FFD3BDC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ADF79" w14:textId="77777777" w:rsidR="005A350E" w:rsidRPr="005A350E" w:rsidRDefault="005A350E" w:rsidP="005A350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A350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C17E6" w14:textId="77777777" w:rsidR="005A350E" w:rsidRPr="005A350E" w:rsidRDefault="005A350E" w:rsidP="005A350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A350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Наименование муниципального района/ городского округа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D9E75" w14:textId="77777777" w:rsidR="005A350E" w:rsidRPr="005A350E" w:rsidRDefault="005A350E" w:rsidP="005A350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A350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Наименование общеобразовательной организации, на базе которой планируется создание Центра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4C86B" w14:textId="77777777" w:rsidR="005A350E" w:rsidRPr="005A350E" w:rsidRDefault="005A350E" w:rsidP="005A350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A350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Юридический адрес общеобразовательной организации (по уставу)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8982" w14:textId="77777777" w:rsidR="005A350E" w:rsidRPr="005A350E" w:rsidRDefault="005A350E" w:rsidP="005A350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A350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Малокомплектная общеобразовательная организация (да/нет)*</w:t>
            </w:r>
          </w:p>
        </w:tc>
      </w:tr>
      <w:tr w:rsidR="005A350E" w:rsidRPr="005A350E" w14:paraId="5D1BE990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E3585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1DE9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05161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казённое  общеобразовательное учреждение" Ключи-</w:t>
            </w:r>
            <w:proofErr w:type="spellStart"/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Булакская</w:t>
            </w:r>
            <w:proofErr w:type="spellEnd"/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ED8FF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665792, Иркутская область, Братский район, с. Ключи-</w:t>
            </w:r>
            <w:proofErr w:type="spellStart"/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Булак</w:t>
            </w:r>
            <w:proofErr w:type="spellEnd"/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2а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7718C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350E" w:rsidRPr="005A350E" w14:paraId="4C6F5305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C3420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857F0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26163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 общеобразовательное учреждение    "Вихоревская средняя общеобразовательная школа №1"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EC94" w14:textId="77777777" w:rsidR="005A350E" w:rsidRPr="005A350E" w:rsidRDefault="005A350E" w:rsidP="005A350E">
            <w:pPr>
              <w:rPr>
                <w:rFonts w:ascii="Times New Roman" w:eastAsia="Calibri" w:hAnsi="Times New Roman" w:cs="Times New Roman"/>
                <w:sz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</w:rPr>
              <w:t>665771, Иркутская область, Братский район, г. Вихоревка, ул. 30 лет Победы, д. 15-а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6CCE6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5A350E" w:rsidRPr="005A350E" w14:paraId="408790BE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0BAE2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E68AA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1FF33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 общеобразовательное учреждение    "Вихоревская средняя общеобразовательная школа №2"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81F45" w14:textId="77777777" w:rsidR="005A350E" w:rsidRPr="005A350E" w:rsidRDefault="005A350E" w:rsidP="005A350E">
            <w:pPr>
              <w:rPr>
                <w:rFonts w:ascii="Times New Roman" w:eastAsia="Calibri" w:hAnsi="Times New Roman" w:cs="Times New Roman"/>
                <w:sz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</w:rPr>
              <w:t>665700, Иркутская область, Братский район, г Вихоревка, ул. Пионерская, 18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46870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5A350E" w:rsidRPr="005A350E" w14:paraId="1F13EE34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88CC3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CD01C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8FA7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Большеокинская</w:t>
            </w:r>
            <w:proofErr w:type="spellEnd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BA61A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 xml:space="preserve">665764, Иркутская область, Братский район, село </w:t>
            </w:r>
            <w:proofErr w:type="spellStart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Большеокинское</w:t>
            </w:r>
            <w:proofErr w:type="spellEnd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, улица Школьная № 8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00244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350E" w:rsidRPr="005A350E" w14:paraId="3E20C29B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61256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A5817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244F1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"Боровская средняя общеобразовательная школа"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BC28B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665787, Иркутская область, Братский район, п. Боровской, пер. Школьный, 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3250A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350E" w:rsidRPr="005A350E" w14:paraId="02E34DD9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68336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46C5D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DD2AC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Тарминская</w:t>
            </w:r>
            <w:proofErr w:type="spellEnd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7F4BD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665761, Иркутская область, Братский район, п. Тарма, ул. Школьная, 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D1DA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350E" w:rsidRPr="005A350E" w14:paraId="67BB1EC5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E3367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6F1C1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42D8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Приреченская</w:t>
            </w:r>
            <w:proofErr w:type="spellEnd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2281F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scola-nprir@mail.ru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9E3F7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350E" w:rsidRPr="005A350E" w14:paraId="085E41E3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85393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D704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7792B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Добчурская</w:t>
            </w:r>
            <w:proofErr w:type="spellEnd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00963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 xml:space="preserve">665744, обл. Иркутская, р-н. Братский, п. </w:t>
            </w:r>
            <w:proofErr w:type="spellStart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Добчур</w:t>
            </w:r>
            <w:proofErr w:type="spellEnd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, улица Школьная, д.5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4FF97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350E" w:rsidRPr="005A350E" w14:paraId="03919F0C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26906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3D091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505CB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Дубынинская</w:t>
            </w:r>
            <w:proofErr w:type="spellEnd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C22A7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 xml:space="preserve">665757, Иркутская область, Братский район, с. </w:t>
            </w:r>
            <w:proofErr w:type="spellStart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Дубынино</w:t>
            </w:r>
            <w:proofErr w:type="spellEnd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, ул. Центральная, 2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1558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5A350E" w:rsidRPr="005A350E" w14:paraId="15A60E37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F4D2E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08B92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719CF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Турманская</w:t>
            </w:r>
            <w:proofErr w:type="spellEnd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5F5C3" w14:textId="77777777" w:rsidR="005A350E" w:rsidRPr="005A350E" w:rsidRDefault="005A350E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hAnsi="Times New Roman" w:cs="Times New Roman"/>
                <w:sz w:val="24"/>
                <w:szCs w:val="24"/>
              </w:rPr>
              <w:t xml:space="preserve">665760, Иркутская область, Братский район, </w:t>
            </w:r>
            <w:proofErr w:type="spellStart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п.Турма</w:t>
            </w:r>
            <w:proofErr w:type="spellEnd"/>
            <w:r w:rsidRPr="005A350E">
              <w:rPr>
                <w:rFonts w:ascii="Times New Roman" w:hAnsi="Times New Roman" w:cs="Times New Roman"/>
                <w:sz w:val="24"/>
                <w:szCs w:val="24"/>
              </w:rPr>
              <w:t>, ул. Гагарина, 26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21254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5A350E" w:rsidRPr="005A350E" w14:paraId="22345424" w14:textId="77777777" w:rsidTr="003B5170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C0476" w14:textId="77777777" w:rsidR="005A350E" w:rsidRPr="005A350E" w:rsidRDefault="005A350E" w:rsidP="005A350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3EA5A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23D1C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Тэминская</w:t>
            </w:r>
            <w:proofErr w:type="spellEnd"/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F40C6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665745, Иркутская область, Братский район, </w:t>
            </w:r>
            <w:proofErr w:type="spellStart"/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с.Тэмь</w:t>
            </w:r>
            <w:proofErr w:type="spellEnd"/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4D176" w14:textId="77777777" w:rsidR="005A350E" w:rsidRPr="005A350E" w:rsidRDefault="005A350E" w:rsidP="005A35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0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14:paraId="4C8CAC5E" w14:textId="77777777" w:rsidR="00990F32" w:rsidRDefault="00990F32" w:rsidP="00F801C7">
      <w:pPr>
        <w:spacing w:after="0" w:line="240" w:lineRule="auto"/>
        <w:rPr>
          <w:rFonts w:ascii="Times New Roman" w:hAnsi="Times New Roman" w:cs="Times New Roman"/>
        </w:rPr>
      </w:pPr>
    </w:p>
    <w:sectPr w:rsidR="00990F32" w:rsidSect="009313C8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0821"/>
    <w:multiLevelType w:val="hybridMultilevel"/>
    <w:tmpl w:val="36A48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C1C1C"/>
    <w:multiLevelType w:val="multilevel"/>
    <w:tmpl w:val="0F628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63713D"/>
    <w:multiLevelType w:val="hybridMultilevel"/>
    <w:tmpl w:val="60E82A9A"/>
    <w:lvl w:ilvl="0" w:tplc="F9D4FF78">
      <w:start w:val="1"/>
      <w:numFmt w:val="decimal"/>
      <w:lvlText w:val="%1."/>
      <w:lvlJc w:val="left"/>
      <w:pPr>
        <w:ind w:left="8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>
    <w:nsid w:val="39066707"/>
    <w:multiLevelType w:val="multilevel"/>
    <w:tmpl w:val="6888A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61447E"/>
    <w:multiLevelType w:val="multilevel"/>
    <w:tmpl w:val="C7E41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0D3CFD"/>
    <w:multiLevelType w:val="hybridMultilevel"/>
    <w:tmpl w:val="9DAAF3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A9"/>
    <w:rsid w:val="00001052"/>
    <w:rsid w:val="00033A10"/>
    <w:rsid w:val="00044B8B"/>
    <w:rsid w:val="000556C0"/>
    <w:rsid w:val="00093810"/>
    <w:rsid w:val="00104B83"/>
    <w:rsid w:val="00106376"/>
    <w:rsid w:val="00153B98"/>
    <w:rsid w:val="0016352D"/>
    <w:rsid w:val="00175ACF"/>
    <w:rsid w:val="0018677A"/>
    <w:rsid w:val="001F1429"/>
    <w:rsid w:val="002058DA"/>
    <w:rsid w:val="00233B3F"/>
    <w:rsid w:val="0028401C"/>
    <w:rsid w:val="002C17B8"/>
    <w:rsid w:val="002E7D04"/>
    <w:rsid w:val="00300D2B"/>
    <w:rsid w:val="00325EC9"/>
    <w:rsid w:val="00337676"/>
    <w:rsid w:val="00350525"/>
    <w:rsid w:val="003523B4"/>
    <w:rsid w:val="00366276"/>
    <w:rsid w:val="00397488"/>
    <w:rsid w:val="003A27C7"/>
    <w:rsid w:val="003D021A"/>
    <w:rsid w:val="00412975"/>
    <w:rsid w:val="004210A7"/>
    <w:rsid w:val="004334A0"/>
    <w:rsid w:val="00434ACA"/>
    <w:rsid w:val="00446D50"/>
    <w:rsid w:val="00452D0A"/>
    <w:rsid w:val="004C1BD0"/>
    <w:rsid w:val="004D4CE0"/>
    <w:rsid w:val="004F722F"/>
    <w:rsid w:val="00515EB5"/>
    <w:rsid w:val="00524E8A"/>
    <w:rsid w:val="005875C9"/>
    <w:rsid w:val="005A350E"/>
    <w:rsid w:val="005A6953"/>
    <w:rsid w:val="005D7CA1"/>
    <w:rsid w:val="005F47E0"/>
    <w:rsid w:val="00602CF3"/>
    <w:rsid w:val="0062106B"/>
    <w:rsid w:val="00634357"/>
    <w:rsid w:val="00636423"/>
    <w:rsid w:val="00647922"/>
    <w:rsid w:val="00662206"/>
    <w:rsid w:val="006868A7"/>
    <w:rsid w:val="00697673"/>
    <w:rsid w:val="006C140C"/>
    <w:rsid w:val="006F47D3"/>
    <w:rsid w:val="00701FDF"/>
    <w:rsid w:val="007320E4"/>
    <w:rsid w:val="00750E11"/>
    <w:rsid w:val="007643A7"/>
    <w:rsid w:val="00784EEF"/>
    <w:rsid w:val="00811F2C"/>
    <w:rsid w:val="008537CB"/>
    <w:rsid w:val="008658F6"/>
    <w:rsid w:val="008811B6"/>
    <w:rsid w:val="008A7620"/>
    <w:rsid w:val="008B1DBB"/>
    <w:rsid w:val="00925239"/>
    <w:rsid w:val="009313C8"/>
    <w:rsid w:val="0095237D"/>
    <w:rsid w:val="00965050"/>
    <w:rsid w:val="00970D44"/>
    <w:rsid w:val="009852F5"/>
    <w:rsid w:val="00990F32"/>
    <w:rsid w:val="009A6FAF"/>
    <w:rsid w:val="009B7B49"/>
    <w:rsid w:val="009B7EA6"/>
    <w:rsid w:val="009D3AB6"/>
    <w:rsid w:val="009E5143"/>
    <w:rsid w:val="00A00B57"/>
    <w:rsid w:val="00A00BC6"/>
    <w:rsid w:val="00A01CB5"/>
    <w:rsid w:val="00A06C59"/>
    <w:rsid w:val="00A120D9"/>
    <w:rsid w:val="00A3279E"/>
    <w:rsid w:val="00A374BB"/>
    <w:rsid w:val="00A63853"/>
    <w:rsid w:val="00A81A2C"/>
    <w:rsid w:val="00AA2076"/>
    <w:rsid w:val="00AC56E0"/>
    <w:rsid w:val="00AD178F"/>
    <w:rsid w:val="00AF2573"/>
    <w:rsid w:val="00AF3E84"/>
    <w:rsid w:val="00B11AB6"/>
    <w:rsid w:val="00B26F1B"/>
    <w:rsid w:val="00B64986"/>
    <w:rsid w:val="00B6714D"/>
    <w:rsid w:val="00BC2F6A"/>
    <w:rsid w:val="00C2008E"/>
    <w:rsid w:val="00C6009B"/>
    <w:rsid w:val="00C96F81"/>
    <w:rsid w:val="00D163BE"/>
    <w:rsid w:val="00D22AC9"/>
    <w:rsid w:val="00D50EBF"/>
    <w:rsid w:val="00D931B5"/>
    <w:rsid w:val="00DA11A8"/>
    <w:rsid w:val="00DC02D0"/>
    <w:rsid w:val="00E008E4"/>
    <w:rsid w:val="00E2141A"/>
    <w:rsid w:val="00E65EDC"/>
    <w:rsid w:val="00E76A13"/>
    <w:rsid w:val="00E90846"/>
    <w:rsid w:val="00E97FC4"/>
    <w:rsid w:val="00ED5B5E"/>
    <w:rsid w:val="00EE1042"/>
    <w:rsid w:val="00F07F86"/>
    <w:rsid w:val="00F45EE8"/>
    <w:rsid w:val="00F71D27"/>
    <w:rsid w:val="00F801C7"/>
    <w:rsid w:val="00FA127A"/>
    <w:rsid w:val="00FA239D"/>
    <w:rsid w:val="00FC3776"/>
    <w:rsid w:val="00FD0DC1"/>
    <w:rsid w:val="00FD567F"/>
    <w:rsid w:val="00FF55A9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C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E84"/>
    <w:pPr>
      <w:ind w:left="720"/>
      <w:contextualSpacing/>
    </w:pPr>
  </w:style>
  <w:style w:type="paragraph" w:styleId="a5">
    <w:name w:val="Title"/>
    <w:basedOn w:val="a"/>
    <w:link w:val="a6"/>
    <w:qFormat/>
    <w:rsid w:val="004F72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F72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2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2D0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47E0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C96F8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C96F8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6F81"/>
    <w:pPr>
      <w:widowControl w:val="0"/>
      <w:shd w:val="clear" w:color="auto" w:fill="FFFFFF"/>
      <w:spacing w:after="32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96F81"/>
    <w:pPr>
      <w:widowControl w:val="0"/>
      <w:shd w:val="clear" w:color="auto" w:fill="FFFFFF"/>
      <w:spacing w:after="320" w:line="257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Основной текст_"/>
    <w:basedOn w:val="a0"/>
    <w:link w:val="11"/>
    <w:locked/>
    <w:rsid w:val="00284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28401C"/>
    <w:pPr>
      <w:widowControl w:val="0"/>
      <w:shd w:val="clear" w:color="auto" w:fill="FFFFFF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No Spacing"/>
    <w:uiPriority w:val="1"/>
    <w:qFormat/>
    <w:rsid w:val="002840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E84"/>
    <w:pPr>
      <w:ind w:left="720"/>
      <w:contextualSpacing/>
    </w:pPr>
  </w:style>
  <w:style w:type="paragraph" w:styleId="a5">
    <w:name w:val="Title"/>
    <w:basedOn w:val="a"/>
    <w:link w:val="a6"/>
    <w:qFormat/>
    <w:rsid w:val="004F72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F72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2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2D0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47E0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C96F8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C96F8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6F81"/>
    <w:pPr>
      <w:widowControl w:val="0"/>
      <w:shd w:val="clear" w:color="auto" w:fill="FFFFFF"/>
      <w:spacing w:after="32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C96F81"/>
    <w:pPr>
      <w:widowControl w:val="0"/>
      <w:shd w:val="clear" w:color="auto" w:fill="FFFFFF"/>
      <w:spacing w:after="320" w:line="257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Основной текст_"/>
    <w:basedOn w:val="a0"/>
    <w:link w:val="11"/>
    <w:locked/>
    <w:rsid w:val="00284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28401C"/>
    <w:pPr>
      <w:widowControl w:val="0"/>
      <w:shd w:val="clear" w:color="auto" w:fill="FFFFFF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No Spacing"/>
    <w:uiPriority w:val="1"/>
    <w:qFormat/>
    <w:rsid w:val="00284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2E9F-7982-4AC6-876B-90228E25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Б.Н. Трошкин</dc:creator>
  <cp:lastModifiedBy>Приреченская ООШ</cp:lastModifiedBy>
  <cp:revision>4</cp:revision>
  <cp:lastPrinted>2021-03-18T02:18:00Z</cp:lastPrinted>
  <dcterms:created xsi:type="dcterms:W3CDTF">2023-04-19T05:18:00Z</dcterms:created>
  <dcterms:modified xsi:type="dcterms:W3CDTF">2023-04-19T05:24:00Z</dcterms:modified>
</cp:coreProperties>
</file>