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center"/>
        <w:rPr>
          <w:b/>
          <w:color w:val="181818"/>
          <w:sz w:val="32"/>
          <w:szCs w:val="32"/>
        </w:rPr>
      </w:pPr>
      <w:r w:rsidRPr="0087748A">
        <w:rPr>
          <w:b/>
          <w:bCs/>
          <w:color w:val="181818"/>
          <w:sz w:val="32"/>
          <w:szCs w:val="32"/>
          <w:bdr w:val="none" w:sz="0" w:space="0" w:color="auto" w:frame="1"/>
        </w:rPr>
        <w:t>Сценарий ко Дню толерантности «Возьмемся за руки, друзья»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center"/>
        <w:rPr>
          <w:color w:val="181818"/>
          <w:sz w:val="28"/>
          <w:szCs w:val="28"/>
        </w:rPr>
      </w:pPr>
      <w:r w:rsidRPr="0087748A">
        <w:rPr>
          <w:bCs/>
          <w:color w:val="181818"/>
          <w:sz w:val="28"/>
          <w:szCs w:val="28"/>
          <w:bdr w:val="none" w:sz="0" w:space="0" w:color="auto" w:frame="1"/>
        </w:rPr>
        <w:t> 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right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Люди, доброта и толерантность спасут мир!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right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И вы нам поверить должны.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ind w:firstLine="708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 xml:space="preserve">Воспитание толерантности сегодня является одной из важнейших проблем. </w:t>
      </w:r>
      <w:proofErr w:type="spellStart"/>
      <w:r w:rsidRPr="0087748A">
        <w:rPr>
          <w:color w:val="181818"/>
          <w:sz w:val="28"/>
          <w:szCs w:val="28"/>
        </w:rPr>
        <w:t>А.В.Сухомлинский</w:t>
      </w:r>
      <w:proofErr w:type="spellEnd"/>
      <w:r w:rsidRPr="0087748A">
        <w:rPr>
          <w:color w:val="181818"/>
          <w:sz w:val="28"/>
          <w:szCs w:val="28"/>
        </w:rPr>
        <w:t xml:space="preserve"> утверждал: «Культурный человек терпим к людям других национальностей, </w:t>
      </w:r>
      <w:proofErr w:type="gramStart"/>
      <w:r w:rsidRPr="0087748A">
        <w:rPr>
          <w:color w:val="181818"/>
          <w:sz w:val="28"/>
          <w:szCs w:val="28"/>
        </w:rPr>
        <w:t>к</w:t>
      </w:r>
      <w:proofErr w:type="gramEnd"/>
      <w:r w:rsidRPr="0087748A">
        <w:rPr>
          <w:color w:val="181818"/>
          <w:sz w:val="28"/>
          <w:szCs w:val="28"/>
        </w:rPr>
        <w:t xml:space="preserve"> инакомыслящим, не агрессивен».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ind w:firstLine="708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Почему же возникла проблема толерантного воспитания? Ведь люди равны в своих достоинствах и правах, хотя и различны по своей природе. Терпимость, уважение, принятие и правильное понимание культур мира должно прививаться детям с  раннего возраста. Относиться с уважением и почтением к представителям различных национальностей является неотъемлемым условием толерантного воспитания.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ind w:firstLine="708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Актуальность проблемы: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- Социальная напряженность, межэтнические конфликты.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- Проблема культуры общения.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bCs/>
          <w:i/>
          <w:iCs/>
          <w:color w:val="181818"/>
          <w:sz w:val="28"/>
          <w:szCs w:val="28"/>
        </w:rPr>
        <w:t>Цель:</w:t>
      </w:r>
      <w:r w:rsidRPr="0087748A">
        <w:rPr>
          <w:color w:val="181818"/>
          <w:sz w:val="28"/>
          <w:szCs w:val="28"/>
        </w:rPr>
        <w:t> популяризация идеи толерантности среди школьников.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bCs/>
          <w:i/>
          <w:iCs/>
          <w:color w:val="181818"/>
          <w:sz w:val="28"/>
          <w:szCs w:val="28"/>
        </w:rPr>
        <w:t>Задачи: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- формирование толерантного пространства в нашей школе;</w:t>
      </w:r>
      <w:r w:rsidRPr="0087748A">
        <w:rPr>
          <w:color w:val="181818"/>
          <w:sz w:val="28"/>
          <w:szCs w:val="28"/>
        </w:rPr>
        <w:br/>
        <w:t>- развитие убежденности учащихся в актуальности проблемы;</w:t>
      </w:r>
      <w:r w:rsidRPr="0087748A">
        <w:rPr>
          <w:color w:val="181818"/>
          <w:sz w:val="28"/>
          <w:szCs w:val="28"/>
        </w:rPr>
        <w:br/>
        <w:t>-    формирование у учащихся установок на толерантное общение.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ind w:firstLine="708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Подготовка: учащимся 6-7 классов дать задание сделать аппликацию из цветных ладошек на формате</w:t>
      </w:r>
      <w:proofErr w:type="gramStart"/>
      <w:r w:rsidRPr="0087748A">
        <w:rPr>
          <w:color w:val="181818"/>
          <w:sz w:val="28"/>
          <w:szCs w:val="28"/>
        </w:rPr>
        <w:t xml:space="preserve"> А</w:t>
      </w:r>
      <w:proofErr w:type="gramEnd"/>
      <w:r w:rsidRPr="0087748A">
        <w:rPr>
          <w:color w:val="181818"/>
          <w:sz w:val="28"/>
          <w:szCs w:val="28"/>
        </w:rPr>
        <w:t xml:space="preserve"> 2 и подготовить защиту своей работы, связав ее с толерантностью.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  <w:bdr w:val="none" w:sz="0" w:space="0" w:color="auto" w:frame="1"/>
        </w:rPr>
        <w:t>Чтец.    </w:t>
      </w:r>
      <w:r w:rsidRPr="0087748A">
        <w:rPr>
          <w:color w:val="181818"/>
          <w:sz w:val="28"/>
          <w:szCs w:val="28"/>
        </w:rPr>
        <w:t>Толерантность. Что это такое? –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             Если спросит кто-нибудь меня,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             Я отвечу – это все земное,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             То, на чем стоит планета вся.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             Толерантность – это люди света,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             Разных наций, веры и судьбы.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Чтец 2.  Открывают что-то, где-то,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              Радуются вместе. Нет нужды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              Опасаться что тебя обидят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              Люди цвета крови не твоей,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              Опасаться, что тебя унизят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             Люди на родной земле твоей.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Чтец 3.   Ведь планета наша дорогая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              Любит всех нас, белых и цветных.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              Будем жить, друг друга уважая,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                Толерантность – слово для живых. 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bCs/>
          <w:color w:val="181818"/>
          <w:sz w:val="28"/>
          <w:szCs w:val="28"/>
          <w:bdr w:val="none" w:sz="0" w:space="0" w:color="auto" w:frame="1"/>
        </w:rPr>
        <w:t>Вед. 1.</w:t>
      </w:r>
      <w:r w:rsidRPr="0087748A">
        <w:rPr>
          <w:color w:val="181818"/>
          <w:sz w:val="28"/>
          <w:szCs w:val="28"/>
          <w:bdr w:val="none" w:sz="0" w:space="0" w:color="auto" w:frame="1"/>
        </w:rPr>
        <w:t>  Здравствуйте, ребята, учителя и гости нашего  мероприятия!</w:t>
      </w:r>
      <w:r w:rsidRPr="0087748A">
        <w:rPr>
          <w:color w:val="181818"/>
          <w:sz w:val="28"/>
          <w:szCs w:val="28"/>
        </w:rPr>
        <w:t xml:space="preserve"> 16 ноября жители многих стран мира отмечают Международный день толерантности или День терпимости. Этот праздник был учрежден в 1996 году по решению Генеральной Ассамблеи ООН. Его цель заключается в том, чтобы снизить распространяющиеся в последнее время по всей планете </w:t>
      </w:r>
      <w:r w:rsidRPr="0087748A">
        <w:rPr>
          <w:color w:val="181818"/>
          <w:sz w:val="28"/>
          <w:szCs w:val="28"/>
        </w:rPr>
        <w:lastRenderedPageBreak/>
        <w:t>случаи проявления не уважения людьми друг друга, конфликты между людьми разных национальностей. Поэтому и мы с вами будем сегодня говорить о толерантности.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bCs/>
          <w:color w:val="181818"/>
          <w:sz w:val="28"/>
          <w:szCs w:val="28"/>
        </w:rPr>
        <w:t>Вед. 2.</w:t>
      </w:r>
      <w:r w:rsidRPr="0087748A">
        <w:rPr>
          <w:color w:val="181818"/>
          <w:sz w:val="28"/>
          <w:szCs w:val="28"/>
        </w:rPr>
        <w:t> Кто из вас слышал это слово и знает, что оно означает?  (выслушать мнение учащихся).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bCs/>
          <w:color w:val="181818"/>
          <w:sz w:val="28"/>
          <w:szCs w:val="28"/>
        </w:rPr>
        <w:t>Вед. 1.</w:t>
      </w:r>
      <w:r w:rsidRPr="0087748A">
        <w:rPr>
          <w:color w:val="181818"/>
          <w:sz w:val="28"/>
          <w:szCs w:val="28"/>
        </w:rPr>
        <w:t> Что же  означает это слово на разных языках мира?</w:t>
      </w:r>
      <w:r w:rsidRPr="0087748A">
        <w:rPr>
          <w:color w:val="181818"/>
          <w:sz w:val="28"/>
          <w:szCs w:val="28"/>
        </w:rPr>
        <w:br/>
      </w:r>
      <w:proofErr w:type="spellStart"/>
      <w:r w:rsidRPr="0087748A">
        <w:rPr>
          <w:color w:val="181818"/>
          <w:sz w:val="28"/>
          <w:szCs w:val="28"/>
        </w:rPr>
        <w:t>tolerance</w:t>
      </w:r>
      <w:proofErr w:type="spellEnd"/>
      <w:r w:rsidRPr="0087748A">
        <w:rPr>
          <w:color w:val="181818"/>
          <w:sz w:val="28"/>
          <w:szCs w:val="28"/>
        </w:rPr>
        <w:t xml:space="preserve"> (французский) – отношение, при котором допускается, что другие могут думать или действовать иначе, нежели ты сам;</w:t>
      </w:r>
      <w:r w:rsidRPr="0087748A">
        <w:rPr>
          <w:color w:val="181818"/>
          <w:sz w:val="28"/>
          <w:szCs w:val="28"/>
        </w:rPr>
        <w:br/>
      </w:r>
      <w:proofErr w:type="spellStart"/>
      <w:r w:rsidRPr="0087748A">
        <w:rPr>
          <w:color w:val="181818"/>
          <w:sz w:val="28"/>
          <w:szCs w:val="28"/>
        </w:rPr>
        <w:t>tolerance</w:t>
      </w:r>
      <w:proofErr w:type="spellEnd"/>
      <w:r w:rsidRPr="0087748A">
        <w:rPr>
          <w:color w:val="181818"/>
          <w:sz w:val="28"/>
          <w:szCs w:val="28"/>
        </w:rPr>
        <w:t xml:space="preserve"> (английский) – готовность быть терпимым, снисходительность;</w:t>
      </w:r>
      <w:r w:rsidRPr="0087748A">
        <w:rPr>
          <w:color w:val="181818"/>
          <w:sz w:val="28"/>
          <w:szCs w:val="28"/>
        </w:rPr>
        <w:br/>
        <w:t>терпимость (русский) – способность терпеть что-то или кого-то, быть выдержанным, выносливым, стойким, уметь мириться с существованием чего-либо, кого-либо, считаться с мнением других, быть снисходительным.   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noProof/>
          <w:color w:val="181818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038040ED" wp14:editId="6A477D1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86100" cy="3086100"/>
            <wp:effectExtent l="0" t="0" r="0" b="0"/>
            <wp:wrapSquare wrapText="bothSides"/>
            <wp:docPr id="2" name="Рисунок 2" descr="https://documents.infourok.ru/9a510bde-8c32-4b57-8bce-16aaec9fb0c4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9a510bde-8c32-4b57-8bce-16aaec9fb0c4/0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48A">
        <w:rPr>
          <w:noProof/>
          <w:color w:val="181818"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5397CA81" wp14:editId="0140923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43225" cy="2886075"/>
            <wp:effectExtent l="0" t="0" r="9525" b="9525"/>
            <wp:wrapSquare wrapText="bothSides"/>
            <wp:docPr id="3" name="Рисунок 3" descr="https://documents.infourok.ru/9a510bde-8c32-4b57-8bce-16aaec9fb0c4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9a510bde-8c32-4b57-8bce-16aaec9fb0c4/0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48A">
        <w:rPr>
          <w:bCs/>
          <w:color w:val="181818"/>
          <w:sz w:val="28"/>
          <w:szCs w:val="28"/>
        </w:rPr>
        <w:t>Вед. 2.</w:t>
      </w:r>
      <w:r w:rsidRPr="0087748A">
        <w:rPr>
          <w:color w:val="181818"/>
          <w:sz w:val="28"/>
          <w:szCs w:val="28"/>
        </w:rPr>
        <w:t>  Мы живём в многонациональной стране. Поэтому нам очень важно быть толерантными –  уважать других ребят, невзирая на какие-либо различия между вами, быть терпимее к иному образу жизни, поведению, обычаям, чувствам, мнениям, идеям, верованиям других ребят, быть внимательными к своим сверстникам, дружить с ними.  Ведь все – мы разные, но все мы – равные!</w:t>
      </w:r>
      <w:r w:rsidRPr="0087748A">
        <w:rPr>
          <w:color w:val="181818"/>
          <w:sz w:val="28"/>
          <w:szCs w:val="28"/>
        </w:rPr>
        <w:br/>
      </w:r>
      <w:r w:rsidRPr="0087748A">
        <w:rPr>
          <w:bCs/>
          <w:color w:val="181818"/>
          <w:sz w:val="28"/>
          <w:szCs w:val="28"/>
          <w:bdr w:val="none" w:sz="0" w:space="0" w:color="auto" w:frame="1"/>
        </w:rPr>
        <w:t>Вед. 1:</w:t>
      </w:r>
      <w:r w:rsidRPr="0087748A">
        <w:rPr>
          <w:color w:val="181818"/>
          <w:sz w:val="28"/>
          <w:szCs w:val="28"/>
          <w:bdr w:val="none" w:sz="0" w:space="0" w:color="auto" w:frame="1"/>
        </w:rPr>
        <w:t> Эмблемой или даже логотипом этого праздника являются цветок толерантности, каждый лепесток которого представляет качество, которым должен обладать толерантный человек и руки или даже цветные ладошки, говорящие нам о том, что все люди, не зависимо от цвета их кожи, должны дружить...</w:t>
      </w:r>
      <w:r w:rsidRPr="0087748A">
        <w:rPr>
          <w:color w:val="181818"/>
          <w:sz w:val="28"/>
          <w:szCs w:val="28"/>
        </w:rPr>
        <w:br/>
      </w:r>
      <w:r w:rsidRPr="0087748A">
        <w:rPr>
          <w:bCs/>
          <w:color w:val="181818"/>
          <w:sz w:val="28"/>
          <w:szCs w:val="28"/>
        </w:rPr>
        <w:t>Вед. 2:</w:t>
      </w:r>
      <w:r w:rsidRPr="0087748A">
        <w:rPr>
          <w:color w:val="181818"/>
          <w:sz w:val="28"/>
          <w:szCs w:val="28"/>
        </w:rPr>
        <w:t> Именно поэтому мы предложили вам  сделать аппликации из цветных ладошек и рассказать о том, что вы хотели сказать или показать своей работой. Итак, первыми представляют свою работу 6 А класс.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color w:val="181818"/>
          <w:sz w:val="28"/>
          <w:szCs w:val="28"/>
        </w:rPr>
        <w:t>(все классы представляют свою аппликацию (формат А2) и защищают ее)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bCs/>
          <w:color w:val="181818"/>
          <w:sz w:val="28"/>
          <w:szCs w:val="28"/>
        </w:rPr>
        <w:t>Вед.1:</w:t>
      </w:r>
      <w:r w:rsidRPr="0087748A">
        <w:rPr>
          <w:color w:val="181818"/>
          <w:sz w:val="28"/>
          <w:szCs w:val="28"/>
        </w:rPr>
        <w:t> Спасибо, ребята. Вы хорошо подготовили домашнее задание. А сейчас я предлагаю вам немного поиграть. Первое </w:t>
      </w:r>
      <w:r w:rsidRPr="0087748A">
        <w:rPr>
          <w:rStyle w:val="a6"/>
          <w:color w:val="181818"/>
          <w:sz w:val="28"/>
          <w:szCs w:val="28"/>
        </w:rPr>
        <w:t>упражнение – разминка  «Построиться по росту». </w:t>
      </w:r>
      <w:r w:rsidRPr="0087748A">
        <w:rPr>
          <w:rStyle w:val="a6"/>
          <w:i w:val="0"/>
          <w:iCs w:val="0"/>
          <w:color w:val="181818"/>
          <w:sz w:val="28"/>
          <w:szCs w:val="28"/>
        </w:rPr>
        <w:t>Приглашаю две команды по 10 человек.</w:t>
      </w:r>
      <w:r w:rsidRPr="0087748A">
        <w:rPr>
          <w:rStyle w:val="apple-converted-space"/>
          <w:color w:val="181818"/>
          <w:sz w:val="28"/>
          <w:szCs w:val="28"/>
        </w:rPr>
        <w:t> </w:t>
      </w:r>
      <w:r w:rsidRPr="0087748A">
        <w:rPr>
          <w:color w:val="181818"/>
          <w:sz w:val="28"/>
          <w:szCs w:val="28"/>
        </w:rPr>
        <w:br/>
      </w:r>
      <w:r w:rsidRPr="0087748A">
        <w:rPr>
          <w:rStyle w:val="a7"/>
          <w:b w:val="0"/>
          <w:bCs w:val="0"/>
          <w:i/>
          <w:iCs/>
          <w:color w:val="181818"/>
          <w:sz w:val="28"/>
          <w:szCs w:val="28"/>
        </w:rPr>
        <w:lastRenderedPageBreak/>
        <w:t>Цель:</w:t>
      </w:r>
      <w:r w:rsidRPr="0087748A">
        <w:rPr>
          <w:rStyle w:val="apple-converted-space"/>
          <w:bCs/>
          <w:color w:val="181818"/>
          <w:sz w:val="28"/>
          <w:szCs w:val="28"/>
        </w:rPr>
        <w:t> </w:t>
      </w:r>
      <w:r w:rsidRPr="0087748A">
        <w:rPr>
          <w:color w:val="181818"/>
          <w:sz w:val="28"/>
          <w:szCs w:val="28"/>
        </w:rPr>
        <w:t>— повышение уровня сплоченности, взаимопонимания</w:t>
      </w:r>
      <w:r w:rsidRPr="0087748A">
        <w:rPr>
          <w:rStyle w:val="apple-converted-space"/>
          <w:color w:val="181818"/>
          <w:sz w:val="28"/>
          <w:szCs w:val="28"/>
        </w:rPr>
        <w:t> </w:t>
      </w:r>
      <w:r w:rsidRPr="0087748A">
        <w:rPr>
          <w:color w:val="181818"/>
          <w:sz w:val="28"/>
          <w:szCs w:val="28"/>
        </w:rPr>
        <w:br/>
        <w:t>согласованности действий в команде.</w:t>
      </w:r>
      <w:r w:rsidRPr="0087748A">
        <w:rPr>
          <w:rStyle w:val="apple-converted-space"/>
          <w:color w:val="181818"/>
          <w:sz w:val="28"/>
          <w:szCs w:val="28"/>
        </w:rPr>
        <w:t> </w:t>
      </w:r>
      <w:r w:rsidRPr="0087748A">
        <w:rPr>
          <w:color w:val="181818"/>
          <w:sz w:val="28"/>
          <w:szCs w:val="28"/>
        </w:rPr>
        <w:br/>
      </w:r>
      <w:r w:rsidRPr="0087748A">
        <w:rPr>
          <w:rStyle w:val="a7"/>
          <w:b w:val="0"/>
          <w:bCs w:val="0"/>
          <w:i/>
          <w:iCs/>
          <w:color w:val="181818"/>
          <w:sz w:val="28"/>
          <w:szCs w:val="28"/>
        </w:rPr>
        <w:t>Процедура проведения.</w:t>
      </w:r>
      <w:r w:rsidRPr="0087748A">
        <w:rPr>
          <w:rStyle w:val="apple-converted-space"/>
          <w:bCs/>
          <w:color w:val="181818"/>
          <w:sz w:val="28"/>
          <w:szCs w:val="28"/>
        </w:rPr>
        <w:t> </w:t>
      </w:r>
      <w:r w:rsidRPr="0087748A">
        <w:rPr>
          <w:color w:val="181818"/>
          <w:sz w:val="28"/>
          <w:szCs w:val="28"/>
        </w:rPr>
        <w:t>Участникам команды предлагается построиться по росту. Чья команда справится быстрее, та более сплоченная.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bCs/>
          <w:color w:val="181818"/>
          <w:sz w:val="28"/>
          <w:szCs w:val="28"/>
        </w:rPr>
        <w:t>Вед. 2: </w:t>
      </w:r>
      <w:r w:rsidRPr="0087748A">
        <w:rPr>
          <w:color w:val="181818"/>
          <w:sz w:val="28"/>
          <w:szCs w:val="28"/>
        </w:rPr>
        <w:t>Для следующего упражнения я приглашаю по 3 человека от каждого класса.  </w:t>
      </w:r>
      <w:r w:rsidRPr="0087748A">
        <w:rPr>
          <w:rStyle w:val="a6"/>
          <w:color w:val="181818"/>
          <w:sz w:val="28"/>
          <w:szCs w:val="28"/>
        </w:rPr>
        <w:t>Упражнение «Чем мы похожи»</w:t>
      </w:r>
      <w:r w:rsidRPr="0087748A">
        <w:rPr>
          <w:color w:val="181818"/>
          <w:sz w:val="28"/>
          <w:szCs w:val="28"/>
        </w:rPr>
        <w:br/>
      </w:r>
      <w:r w:rsidRPr="0087748A">
        <w:rPr>
          <w:rStyle w:val="a7"/>
          <w:b w:val="0"/>
          <w:bCs w:val="0"/>
          <w:i/>
          <w:iCs/>
          <w:color w:val="181818"/>
          <w:sz w:val="28"/>
          <w:szCs w:val="28"/>
        </w:rPr>
        <w:t>Процедура проведения:</w:t>
      </w:r>
      <w:r w:rsidRPr="0087748A">
        <w:rPr>
          <w:rStyle w:val="apple-converted-space"/>
          <w:color w:val="181818"/>
          <w:sz w:val="28"/>
          <w:szCs w:val="28"/>
        </w:rPr>
        <w:t> </w:t>
      </w:r>
      <w:r w:rsidRPr="0087748A">
        <w:rPr>
          <w:color w:val="181818"/>
          <w:sz w:val="28"/>
          <w:szCs w:val="28"/>
        </w:rPr>
        <w:t>Члены группы сидят в кругу. Ведущий приглашает в круг одного из участников на основе какого-либо реального или воображаемого сходства с собой. Например: «Света, выйди, пожалуйста, ко мне, потому что у нас с тобой одинаковый цвет волос (или мы похожи тем, что мы жители Земли, или мы одного роста и т, д.)». Света выходит в круг и приглашает выйти кого-нибудь из участников таким же образом. Игра продолжается до тех пор, пока все члены, группы не окажутся в кругу.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rStyle w:val="a6"/>
          <w:bCs/>
          <w:i w:val="0"/>
          <w:iCs w:val="0"/>
          <w:color w:val="181818"/>
          <w:sz w:val="28"/>
          <w:szCs w:val="28"/>
        </w:rPr>
        <w:t>Вед. 1:</w:t>
      </w:r>
      <w:r w:rsidRPr="0087748A">
        <w:rPr>
          <w:rStyle w:val="a6"/>
          <w:color w:val="181818"/>
          <w:sz w:val="28"/>
          <w:szCs w:val="28"/>
        </w:rPr>
        <w:t> </w:t>
      </w:r>
      <w:r w:rsidRPr="0087748A">
        <w:rPr>
          <w:rStyle w:val="a6"/>
          <w:i w:val="0"/>
          <w:iCs w:val="0"/>
          <w:color w:val="181818"/>
          <w:sz w:val="28"/>
          <w:szCs w:val="28"/>
        </w:rPr>
        <w:t>Следующее упражнение</w:t>
      </w:r>
      <w:r w:rsidRPr="0087748A">
        <w:rPr>
          <w:rStyle w:val="a6"/>
          <w:color w:val="181818"/>
          <w:sz w:val="28"/>
          <w:szCs w:val="28"/>
        </w:rPr>
        <w:t> </w:t>
      </w:r>
      <w:r w:rsidRPr="0087748A">
        <w:rPr>
          <w:rStyle w:val="a6"/>
          <w:i w:val="0"/>
          <w:iCs w:val="0"/>
          <w:color w:val="181818"/>
          <w:sz w:val="28"/>
          <w:szCs w:val="28"/>
        </w:rPr>
        <w:t>называется</w:t>
      </w:r>
      <w:r w:rsidRPr="0087748A">
        <w:rPr>
          <w:rStyle w:val="a6"/>
          <w:color w:val="181818"/>
          <w:sz w:val="28"/>
          <w:szCs w:val="28"/>
        </w:rPr>
        <w:t>  «Комплименты». </w:t>
      </w:r>
      <w:r w:rsidRPr="0087748A">
        <w:rPr>
          <w:rStyle w:val="a6"/>
          <w:i w:val="0"/>
          <w:iCs w:val="0"/>
          <w:color w:val="181818"/>
          <w:sz w:val="28"/>
          <w:szCs w:val="28"/>
        </w:rPr>
        <w:t>Приглашаются по 3  человека от каждого класса.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rStyle w:val="a7"/>
          <w:b w:val="0"/>
          <w:bCs w:val="0"/>
          <w:i/>
          <w:iCs/>
          <w:color w:val="181818"/>
          <w:sz w:val="28"/>
          <w:szCs w:val="28"/>
        </w:rPr>
        <w:t>Процедура проведения</w:t>
      </w:r>
      <w:r w:rsidRPr="0087748A">
        <w:rPr>
          <w:rStyle w:val="a7"/>
          <w:b w:val="0"/>
          <w:color w:val="181818"/>
          <w:sz w:val="28"/>
          <w:szCs w:val="28"/>
        </w:rPr>
        <w:t>:</w:t>
      </w:r>
      <w:r w:rsidRPr="0087748A">
        <w:rPr>
          <w:rStyle w:val="apple-converted-space"/>
          <w:color w:val="181818"/>
          <w:sz w:val="28"/>
          <w:szCs w:val="28"/>
        </w:rPr>
        <w:t> </w:t>
      </w:r>
      <w:r w:rsidRPr="0087748A">
        <w:rPr>
          <w:color w:val="181818"/>
          <w:sz w:val="28"/>
          <w:szCs w:val="28"/>
        </w:rPr>
        <w:t>Ведущий</w:t>
      </w:r>
      <w:r w:rsidRPr="0087748A">
        <w:rPr>
          <w:rStyle w:val="apple-converted-space"/>
          <w:color w:val="181818"/>
          <w:sz w:val="28"/>
          <w:szCs w:val="28"/>
        </w:rPr>
        <w:t> </w:t>
      </w:r>
      <w:r w:rsidRPr="0087748A">
        <w:rPr>
          <w:color w:val="181818"/>
          <w:sz w:val="28"/>
          <w:szCs w:val="28"/>
        </w:rPr>
        <w:t>предлагает участникам придумывать комплименты друг для друга. Он бросает мяч одному из участников и говорит ему комплимент. Например: «Дима, ты очень справедливый человек» или «Катя, у тебя замечательная прическа». Получивший мяч бросает его тому, кому хочет сказать свой комплимент и так далее. Важно проследить, чтобы комплимент был сказан каждому участнику.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rStyle w:val="a6"/>
          <w:bCs/>
          <w:i w:val="0"/>
          <w:iCs w:val="0"/>
          <w:color w:val="181818"/>
          <w:sz w:val="28"/>
          <w:szCs w:val="28"/>
        </w:rPr>
        <w:t>Вед. 2:</w:t>
      </w:r>
      <w:r w:rsidRPr="0087748A">
        <w:rPr>
          <w:rStyle w:val="a6"/>
          <w:color w:val="181818"/>
          <w:sz w:val="28"/>
          <w:szCs w:val="28"/>
        </w:rPr>
        <w:t> </w:t>
      </w:r>
      <w:r w:rsidRPr="0087748A">
        <w:rPr>
          <w:rStyle w:val="a6"/>
          <w:i w:val="0"/>
          <w:iCs w:val="0"/>
          <w:color w:val="181818"/>
          <w:sz w:val="28"/>
          <w:szCs w:val="28"/>
        </w:rPr>
        <w:t>Для  участия в упражнении</w:t>
      </w:r>
      <w:r w:rsidRPr="0087748A">
        <w:rPr>
          <w:rStyle w:val="a6"/>
          <w:color w:val="181818"/>
          <w:sz w:val="28"/>
          <w:szCs w:val="28"/>
        </w:rPr>
        <w:t> «Общий ритм» </w:t>
      </w:r>
      <w:r w:rsidRPr="0087748A">
        <w:rPr>
          <w:rStyle w:val="a6"/>
          <w:i w:val="0"/>
          <w:iCs w:val="0"/>
          <w:color w:val="181818"/>
          <w:sz w:val="28"/>
          <w:szCs w:val="28"/>
        </w:rPr>
        <w:t>мне нужно</w:t>
      </w:r>
      <w:r w:rsidRPr="0087748A">
        <w:rPr>
          <w:color w:val="181818"/>
          <w:sz w:val="28"/>
          <w:szCs w:val="28"/>
        </w:rPr>
        <w:t> по 3 человека от класса, которые еще не принимали участия в упражнениях.</w:t>
      </w:r>
      <w:r w:rsidRPr="0087748A">
        <w:rPr>
          <w:color w:val="181818"/>
          <w:sz w:val="28"/>
          <w:szCs w:val="28"/>
        </w:rPr>
        <w:br/>
      </w:r>
      <w:r w:rsidRPr="0087748A">
        <w:rPr>
          <w:rStyle w:val="a7"/>
          <w:b w:val="0"/>
          <w:bCs w:val="0"/>
          <w:i/>
          <w:iCs/>
          <w:color w:val="181818"/>
          <w:sz w:val="28"/>
          <w:szCs w:val="28"/>
        </w:rPr>
        <w:t>Цели:</w:t>
      </w:r>
      <w:r w:rsidRPr="0087748A">
        <w:rPr>
          <w:rStyle w:val="apple-converted-space"/>
          <w:color w:val="181818"/>
          <w:sz w:val="28"/>
          <w:szCs w:val="28"/>
        </w:rPr>
        <w:t> </w:t>
      </w:r>
      <w:r w:rsidRPr="0087748A">
        <w:rPr>
          <w:color w:val="181818"/>
          <w:sz w:val="28"/>
          <w:szCs w:val="28"/>
        </w:rPr>
        <w:t>— повышение сплоченности группы.</w:t>
      </w:r>
      <w:r w:rsidRPr="0087748A">
        <w:rPr>
          <w:rStyle w:val="apple-converted-space"/>
          <w:color w:val="181818"/>
          <w:sz w:val="28"/>
          <w:szCs w:val="28"/>
        </w:rPr>
        <w:t> 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rStyle w:val="a7"/>
          <w:b w:val="0"/>
          <w:bCs w:val="0"/>
          <w:i/>
          <w:iCs/>
          <w:color w:val="181818"/>
          <w:sz w:val="28"/>
          <w:szCs w:val="28"/>
        </w:rPr>
        <w:t>Процедура проведения</w:t>
      </w:r>
      <w:r w:rsidRPr="0087748A">
        <w:rPr>
          <w:rStyle w:val="a7"/>
          <w:b w:val="0"/>
          <w:color w:val="181818"/>
          <w:sz w:val="28"/>
          <w:szCs w:val="28"/>
        </w:rPr>
        <w:t>.</w:t>
      </w:r>
      <w:r w:rsidRPr="0087748A">
        <w:rPr>
          <w:rStyle w:val="apple-converted-space"/>
          <w:color w:val="181818"/>
          <w:sz w:val="28"/>
          <w:szCs w:val="28"/>
        </w:rPr>
        <w:t> </w:t>
      </w:r>
      <w:r w:rsidRPr="0087748A">
        <w:rPr>
          <w:color w:val="181818"/>
          <w:sz w:val="28"/>
          <w:szCs w:val="28"/>
        </w:rPr>
        <w:t>Участники стоят в кругу. Ведущий несколько раз хлопает в ладоши с определенной скоростью, задавая ритм, который группа должна поддержать следующим образом: стоящий справа от ведущего участник делает один хлопок, за ним — следующий и т.д. Должно создаваться ощущение, будто в заданном ритме хлопает один человек, а не все члены группы по очереди. Это упражнение редко удается с первого раза. После нескольких пробных кругов из игры постепенно выбывают участники, нарушающие общий ритм.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rStyle w:val="a6"/>
          <w:bCs/>
          <w:i w:val="0"/>
          <w:iCs w:val="0"/>
          <w:color w:val="181818"/>
          <w:sz w:val="28"/>
          <w:szCs w:val="28"/>
        </w:rPr>
        <w:t>Вед. 1:</w:t>
      </w:r>
      <w:r w:rsidRPr="0087748A">
        <w:rPr>
          <w:rStyle w:val="a6"/>
          <w:color w:val="181818"/>
          <w:sz w:val="28"/>
          <w:szCs w:val="28"/>
        </w:rPr>
        <w:t> </w:t>
      </w:r>
      <w:r w:rsidRPr="0087748A">
        <w:rPr>
          <w:rStyle w:val="a6"/>
          <w:i w:val="0"/>
          <w:iCs w:val="0"/>
          <w:color w:val="181818"/>
          <w:sz w:val="28"/>
          <w:szCs w:val="28"/>
        </w:rPr>
        <w:t>Следующее </w:t>
      </w:r>
      <w:r w:rsidRPr="0087748A">
        <w:rPr>
          <w:rStyle w:val="a6"/>
          <w:color w:val="181818"/>
          <w:sz w:val="28"/>
          <w:szCs w:val="28"/>
        </w:rPr>
        <w:t> упражнение «Лукошко». </w:t>
      </w:r>
      <w:r w:rsidRPr="0087748A">
        <w:rPr>
          <w:rStyle w:val="a6"/>
          <w:i w:val="0"/>
          <w:iCs w:val="0"/>
          <w:color w:val="181818"/>
          <w:sz w:val="28"/>
          <w:szCs w:val="28"/>
        </w:rPr>
        <w:t>Приглашаю по 3 человека от каждого класса.</w:t>
      </w:r>
      <w:r w:rsidRPr="0087748A">
        <w:rPr>
          <w:i/>
          <w:iCs/>
          <w:color w:val="181818"/>
          <w:sz w:val="28"/>
          <w:szCs w:val="28"/>
        </w:rPr>
        <w:t> </w:t>
      </w:r>
      <w:r w:rsidRPr="0087748A">
        <w:rPr>
          <w:color w:val="181818"/>
          <w:sz w:val="28"/>
          <w:szCs w:val="28"/>
        </w:rPr>
        <w:t>Предлагаю поработать с понятием «толерантность» при помощи ассоциативного ряда; проявить фантазию, творческое мышление.</w:t>
      </w:r>
      <w:r w:rsidRPr="0087748A">
        <w:rPr>
          <w:color w:val="181818"/>
          <w:sz w:val="28"/>
          <w:szCs w:val="28"/>
        </w:rPr>
        <w:br/>
      </w:r>
      <w:r w:rsidRPr="0087748A">
        <w:rPr>
          <w:rStyle w:val="a7"/>
          <w:b w:val="0"/>
          <w:bCs w:val="0"/>
          <w:i/>
          <w:iCs/>
          <w:color w:val="181818"/>
          <w:sz w:val="28"/>
          <w:szCs w:val="28"/>
        </w:rPr>
        <w:t>Материалы:</w:t>
      </w:r>
      <w:r w:rsidRPr="0087748A">
        <w:rPr>
          <w:rStyle w:val="apple-converted-space"/>
          <w:color w:val="181818"/>
          <w:sz w:val="28"/>
          <w:szCs w:val="28"/>
        </w:rPr>
        <w:t> </w:t>
      </w:r>
      <w:r w:rsidRPr="0087748A">
        <w:rPr>
          <w:color w:val="181818"/>
          <w:sz w:val="28"/>
          <w:szCs w:val="28"/>
        </w:rPr>
        <w:t>лукошко или пакет с мелкими предметами (например, игрушками из «киндер-сюрпризов», значками п.). Количество предметов должно превышать количество участников группы.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rStyle w:val="a7"/>
          <w:b w:val="0"/>
          <w:bCs w:val="0"/>
          <w:i/>
          <w:iCs/>
          <w:color w:val="181818"/>
          <w:sz w:val="28"/>
          <w:szCs w:val="28"/>
        </w:rPr>
        <w:t>Процедура проведения</w:t>
      </w:r>
      <w:r w:rsidRPr="0087748A">
        <w:rPr>
          <w:rStyle w:val="a7"/>
          <w:b w:val="0"/>
          <w:color w:val="181818"/>
          <w:sz w:val="28"/>
          <w:szCs w:val="28"/>
        </w:rPr>
        <w:t>.</w:t>
      </w:r>
      <w:r w:rsidRPr="0087748A">
        <w:rPr>
          <w:rStyle w:val="apple-converted-space"/>
          <w:color w:val="181818"/>
          <w:sz w:val="28"/>
          <w:szCs w:val="28"/>
        </w:rPr>
        <w:t> </w:t>
      </w:r>
      <w:r w:rsidRPr="0087748A">
        <w:rPr>
          <w:color w:val="181818"/>
          <w:sz w:val="28"/>
          <w:szCs w:val="28"/>
        </w:rPr>
        <w:t>Ведущий проходит по кругу с лукошком в котором находятся различные мелкие предметы. Участники, не заглядывая в лукошко, берут какой-то один предмет. Когда все готовы, ведущий предлагает каждому найти какую-нибудь связь между этим предметом и понятием толерантности. Рассказ начинает участник, первым получивший игрушку. Например: «Мне достался мячик. Он напоминает мне земной шар. Думаю, что толерантность должна быть распространена по всему миру».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bCs/>
          <w:color w:val="181818"/>
          <w:sz w:val="28"/>
          <w:szCs w:val="28"/>
        </w:rPr>
        <w:lastRenderedPageBreak/>
        <w:t>Вед. 2:</w:t>
      </w:r>
      <w:r w:rsidRPr="0087748A">
        <w:rPr>
          <w:rStyle w:val="a6"/>
          <w:color w:val="181818"/>
          <w:sz w:val="28"/>
          <w:szCs w:val="28"/>
        </w:rPr>
        <w:t>  </w:t>
      </w:r>
      <w:r w:rsidRPr="0087748A">
        <w:rPr>
          <w:rStyle w:val="a6"/>
          <w:i w:val="0"/>
          <w:iCs w:val="0"/>
          <w:color w:val="181818"/>
          <w:sz w:val="28"/>
          <w:szCs w:val="28"/>
        </w:rPr>
        <w:t>Участвовать в </w:t>
      </w:r>
      <w:r w:rsidRPr="0087748A">
        <w:rPr>
          <w:rStyle w:val="a6"/>
          <w:color w:val="181818"/>
          <w:sz w:val="28"/>
          <w:szCs w:val="28"/>
        </w:rPr>
        <w:t>упражнении «Аплодисменты» </w:t>
      </w:r>
      <w:r w:rsidRPr="0087748A">
        <w:rPr>
          <w:rStyle w:val="a6"/>
          <w:i w:val="0"/>
          <w:iCs w:val="0"/>
          <w:color w:val="181818"/>
          <w:sz w:val="28"/>
          <w:szCs w:val="28"/>
        </w:rPr>
        <w:t>будет весь зал</w:t>
      </w:r>
      <w:r w:rsidRPr="0087748A">
        <w:rPr>
          <w:rStyle w:val="a6"/>
          <w:color w:val="181818"/>
          <w:sz w:val="28"/>
          <w:szCs w:val="28"/>
        </w:rPr>
        <w:t>.</w:t>
      </w:r>
      <w:r w:rsidRPr="0087748A">
        <w:rPr>
          <w:color w:val="181818"/>
          <w:sz w:val="28"/>
          <w:szCs w:val="28"/>
        </w:rPr>
        <w:br/>
      </w:r>
      <w:r w:rsidRPr="0087748A">
        <w:rPr>
          <w:rStyle w:val="a7"/>
          <w:b w:val="0"/>
          <w:bCs w:val="0"/>
          <w:i/>
          <w:iCs/>
          <w:color w:val="181818"/>
          <w:sz w:val="28"/>
          <w:szCs w:val="28"/>
        </w:rPr>
        <w:t>Цель:</w:t>
      </w:r>
      <w:r w:rsidRPr="0087748A">
        <w:rPr>
          <w:rStyle w:val="apple-converted-space"/>
          <w:color w:val="181818"/>
          <w:sz w:val="28"/>
          <w:szCs w:val="28"/>
        </w:rPr>
        <w:t> </w:t>
      </w:r>
      <w:r w:rsidRPr="0087748A">
        <w:rPr>
          <w:color w:val="181818"/>
          <w:sz w:val="28"/>
          <w:szCs w:val="28"/>
        </w:rPr>
        <w:t>— повышение настроения и самооценки, активизация участников группы.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rStyle w:val="a7"/>
          <w:b w:val="0"/>
          <w:bCs w:val="0"/>
          <w:i/>
          <w:iCs/>
          <w:color w:val="181818"/>
          <w:sz w:val="28"/>
          <w:szCs w:val="28"/>
        </w:rPr>
        <w:t>Процедура проведения.</w:t>
      </w:r>
      <w:r w:rsidRPr="0087748A">
        <w:rPr>
          <w:rStyle w:val="apple-converted-space"/>
          <w:color w:val="181818"/>
          <w:sz w:val="28"/>
          <w:szCs w:val="28"/>
        </w:rPr>
        <w:t> </w:t>
      </w:r>
      <w:r w:rsidRPr="0087748A">
        <w:rPr>
          <w:color w:val="181818"/>
          <w:sz w:val="28"/>
          <w:szCs w:val="28"/>
        </w:rPr>
        <w:t> Ведущий просит встать всех тех, кто обладает определенным умением или качеством (например: «Встаньте все те, кто умеет вышивать, кататься на горных лыжах, любит смотреть сериалы, мечтает научиться играть в большой теннис» и др.). Остальные участники группы аплодируют тем, кто встал.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bCs/>
          <w:color w:val="181818"/>
          <w:sz w:val="28"/>
          <w:szCs w:val="28"/>
        </w:rPr>
        <w:t>Вед. 1:</w:t>
      </w:r>
      <w:r w:rsidRPr="0087748A">
        <w:rPr>
          <w:color w:val="181818"/>
          <w:sz w:val="28"/>
          <w:szCs w:val="28"/>
        </w:rPr>
        <w:t> Люди на свет рождаются разными: непохожими, своеобразными.</w:t>
      </w:r>
      <w:r w:rsidRPr="0087748A">
        <w:rPr>
          <w:color w:val="181818"/>
          <w:sz w:val="28"/>
          <w:szCs w:val="28"/>
        </w:rPr>
        <w:br/>
        <w:t>Чтобы других ты смог понимать, нужно терпенье в себе воспитать.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87748A">
        <w:rPr>
          <w:color w:val="000000"/>
          <w:sz w:val="28"/>
          <w:szCs w:val="28"/>
          <w:shd w:val="clear" w:color="auto" w:fill="FFFFFF"/>
        </w:rPr>
        <w:t>Чтец: Есть белые дети,</w:t>
      </w:r>
      <w:r w:rsidRPr="0087748A">
        <w:rPr>
          <w:color w:val="000000"/>
          <w:sz w:val="28"/>
          <w:szCs w:val="28"/>
        </w:rPr>
        <w:br/>
      </w:r>
      <w:r w:rsidRPr="0087748A">
        <w:rPr>
          <w:color w:val="000000"/>
          <w:sz w:val="28"/>
          <w:szCs w:val="28"/>
          <w:shd w:val="clear" w:color="auto" w:fill="FFFFFF"/>
        </w:rPr>
        <w:t>          Есть черные дети,</w:t>
      </w:r>
      <w:r w:rsidRPr="0087748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748A">
        <w:rPr>
          <w:color w:val="000000"/>
          <w:sz w:val="28"/>
          <w:szCs w:val="28"/>
        </w:rPr>
        <w:br/>
      </w:r>
      <w:r w:rsidRPr="0087748A">
        <w:rPr>
          <w:color w:val="000000"/>
          <w:sz w:val="28"/>
          <w:szCs w:val="28"/>
          <w:shd w:val="clear" w:color="auto" w:fill="FFFFFF"/>
        </w:rPr>
        <w:t>          Есть желтые дети</w:t>
      </w:r>
      <w:r w:rsidRPr="0087748A">
        <w:rPr>
          <w:color w:val="000000"/>
          <w:sz w:val="28"/>
          <w:szCs w:val="28"/>
        </w:rPr>
        <w:br/>
      </w:r>
      <w:r w:rsidRPr="0087748A">
        <w:rPr>
          <w:color w:val="000000"/>
          <w:sz w:val="28"/>
          <w:szCs w:val="28"/>
          <w:shd w:val="clear" w:color="auto" w:fill="FFFFFF"/>
        </w:rPr>
        <w:t>          На нашей планете.</w:t>
      </w:r>
      <w:r w:rsidRPr="0087748A">
        <w:rPr>
          <w:color w:val="000000"/>
          <w:sz w:val="28"/>
          <w:szCs w:val="28"/>
        </w:rPr>
        <w:br/>
      </w:r>
      <w:r w:rsidRPr="0087748A">
        <w:rPr>
          <w:color w:val="000000"/>
          <w:sz w:val="28"/>
          <w:szCs w:val="28"/>
          <w:shd w:val="clear" w:color="auto" w:fill="FFFFFF"/>
        </w:rPr>
        <w:t>          Но дело не в цвете,</w:t>
      </w:r>
      <w:r w:rsidRPr="0087748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748A">
        <w:rPr>
          <w:color w:val="000000"/>
          <w:sz w:val="28"/>
          <w:szCs w:val="28"/>
        </w:rPr>
        <w:br/>
      </w:r>
      <w:r w:rsidRPr="0087748A">
        <w:rPr>
          <w:color w:val="000000"/>
          <w:sz w:val="28"/>
          <w:szCs w:val="28"/>
          <w:shd w:val="clear" w:color="auto" w:fill="FFFFFF"/>
        </w:rPr>
        <w:t>          А в том, что на свете</w:t>
      </w:r>
      <w:r w:rsidRPr="0087748A">
        <w:rPr>
          <w:color w:val="000000"/>
          <w:sz w:val="28"/>
          <w:szCs w:val="28"/>
        </w:rPr>
        <w:br/>
      </w:r>
      <w:r w:rsidRPr="0087748A">
        <w:rPr>
          <w:color w:val="000000"/>
          <w:sz w:val="28"/>
          <w:szCs w:val="28"/>
          <w:shd w:val="clear" w:color="auto" w:fill="FFFFFF"/>
        </w:rPr>
        <w:t>          Друг другу всегда</w:t>
      </w:r>
      <w:r w:rsidRPr="0087748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748A">
        <w:rPr>
          <w:color w:val="000000"/>
          <w:sz w:val="28"/>
          <w:szCs w:val="28"/>
        </w:rPr>
        <w:br/>
      </w:r>
      <w:r w:rsidRPr="0087748A">
        <w:rPr>
          <w:color w:val="000000"/>
          <w:sz w:val="28"/>
          <w:szCs w:val="28"/>
          <w:shd w:val="clear" w:color="auto" w:fill="FFFFFF"/>
        </w:rPr>
        <w:t>          Улыбаются дети!</w:t>
      </w:r>
      <w:r w:rsidRPr="0087748A">
        <w:rPr>
          <w:color w:val="000000"/>
          <w:sz w:val="28"/>
          <w:szCs w:val="28"/>
        </w:rPr>
        <w:br/>
      </w:r>
      <w:r w:rsidRPr="0087748A">
        <w:rPr>
          <w:color w:val="000000"/>
          <w:sz w:val="28"/>
          <w:szCs w:val="28"/>
          <w:shd w:val="clear" w:color="auto" w:fill="FFFFFF"/>
        </w:rPr>
        <w:t>          Собрались все дети в круг,</w:t>
      </w:r>
      <w:r w:rsidRPr="0087748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748A">
        <w:rPr>
          <w:color w:val="000000"/>
          <w:sz w:val="28"/>
          <w:szCs w:val="28"/>
        </w:rPr>
        <w:br/>
      </w:r>
      <w:r w:rsidRPr="0087748A">
        <w:rPr>
          <w:color w:val="000000"/>
          <w:sz w:val="28"/>
          <w:szCs w:val="28"/>
          <w:shd w:val="clear" w:color="auto" w:fill="FFFFFF"/>
        </w:rPr>
        <w:t>          Я – твой друг и ты мой друг.</w:t>
      </w:r>
      <w:r w:rsidRPr="0087748A">
        <w:rPr>
          <w:color w:val="000000"/>
          <w:sz w:val="28"/>
          <w:szCs w:val="28"/>
        </w:rPr>
        <w:br/>
      </w:r>
      <w:r w:rsidRPr="0087748A">
        <w:rPr>
          <w:color w:val="000000"/>
          <w:sz w:val="28"/>
          <w:szCs w:val="28"/>
          <w:shd w:val="clear" w:color="auto" w:fill="FFFFFF"/>
        </w:rPr>
        <w:t>          Крепко за руки возьмемся</w:t>
      </w:r>
      <w:r w:rsidRPr="0087748A">
        <w:rPr>
          <w:color w:val="000000"/>
          <w:sz w:val="28"/>
          <w:szCs w:val="28"/>
        </w:rPr>
        <w:br/>
      </w:r>
      <w:r w:rsidRPr="0087748A">
        <w:rPr>
          <w:color w:val="000000"/>
          <w:sz w:val="28"/>
          <w:szCs w:val="28"/>
          <w:shd w:val="clear" w:color="auto" w:fill="FFFFFF"/>
        </w:rPr>
        <w:t>          И друг другу улыбнемся.</w:t>
      </w:r>
      <w:r w:rsidRPr="0087748A">
        <w:rPr>
          <w:color w:val="000000"/>
          <w:sz w:val="28"/>
          <w:szCs w:val="28"/>
        </w:rPr>
        <w:br/>
      </w:r>
      <w:r w:rsidRPr="0087748A">
        <w:rPr>
          <w:color w:val="000000"/>
          <w:sz w:val="28"/>
          <w:szCs w:val="28"/>
          <w:shd w:val="clear" w:color="auto" w:fill="FFFFFF"/>
        </w:rPr>
        <w:t>          Хочу я, чтоб общими были на веке –</w:t>
      </w:r>
      <w:r w:rsidRPr="0087748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7748A">
        <w:rPr>
          <w:color w:val="000000"/>
          <w:sz w:val="28"/>
          <w:szCs w:val="28"/>
        </w:rPr>
        <w:br/>
      </w:r>
      <w:r w:rsidRPr="0087748A">
        <w:rPr>
          <w:color w:val="000000"/>
          <w:sz w:val="28"/>
          <w:szCs w:val="28"/>
          <w:shd w:val="clear" w:color="auto" w:fill="FFFFFF"/>
        </w:rPr>
        <w:t>          И небо, и море, и горы, и реки,</w:t>
      </w:r>
      <w:r w:rsidRPr="0087748A">
        <w:rPr>
          <w:color w:val="000000"/>
          <w:sz w:val="28"/>
          <w:szCs w:val="28"/>
        </w:rPr>
        <w:br/>
      </w:r>
      <w:r w:rsidRPr="0087748A">
        <w:rPr>
          <w:color w:val="000000"/>
          <w:sz w:val="28"/>
          <w:szCs w:val="28"/>
          <w:shd w:val="clear" w:color="auto" w:fill="FFFFFF"/>
        </w:rPr>
        <w:t>            И снег, и тюльпаны, и солнце над нами.</w:t>
      </w:r>
      <w:r w:rsidRPr="0087748A">
        <w:rPr>
          <w:color w:val="000000"/>
          <w:sz w:val="28"/>
          <w:szCs w:val="28"/>
        </w:rPr>
        <w:br/>
      </w:r>
      <w:r w:rsidRPr="0087748A">
        <w:rPr>
          <w:color w:val="000000"/>
          <w:sz w:val="28"/>
          <w:szCs w:val="28"/>
          <w:shd w:val="clear" w:color="auto" w:fill="FFFFFF"/>
        </w:rPr>
        <w:t>            Пусть будут все дети на веке друзьями!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bCs/>
          <w:color w:val="000000"/>
          <w:sz w:val="28"/>
          <w:szCs w:val="28"/>
          <w:shd w:val="clear" w:color="auto" w:fill="FFFFFF"/>
        </w:rPr>
        <w:t>Вед. 2:</w:t>
      </w:r>
      <w:r w:rsidRPr="0087748A">
        <w:rPr>
          <w:color w:val="000000"/>
          <w:sz w:val="28"/>
          <w:szCs w:val="28"/>
          <w:shd w:val="clear" w:color="auto" w:fill="FFFFFF"/>
        </w:rPr>
        <w:t> Сейчас я предлагаю каждому  классу образовать круг (можно круг в круге), как говорилось в стихотворении. Не зря наше мероприятие называется «Возьмемся за руки, друзья!» Давайте возьмемся за руки, закроем глаза, подумаем о чем - то хорошем, и попробуем передать добрый, позитивный импульс нажатием руки своему соседу справа. Сосед, почувствовав этот импульс, передает его дальше. И т.д., пока импульс не вернется к тому, кто его отправил.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i/>
          <w:iCs/>
          <w:color w:val="000000"/>
          <w:sz w:val="28"/>
          <w:szCs w:val="28"/>
          <w:shd w:val="clear" w:color="auto" w:fill="FFFFFF"/>
        </w:rPr>
        <w:t>(проходит тренинг)</w:t>
      </w:r>
    </w:p>
    <w:p w:rsidR="0087748A" w:rsidRPr="0087748A" w:rsidRDefault="0087748A" w:rsidP="0087748A">
      <w:pPr>
        <w:pStyle w:val="a5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87748A">
        <w:rPr>
          <w:bCs/>
          <w:color w:val="181818"/>
          <w:sz w:val="28"/>
          <w:szCs w:val="28"/>
        </w:rPr>
        <w:t>Чтец:</w:t>
      </w:r>
      <w:r w:rsidRPr="0087748A">
        <w:rPr>
          <w:color w:val="181818"/>
          <w:sz w:val="28"/>
          <w:szCs w:val="28"/>
        </w:rPr>
        <w:t>  Есть праздник, который для всех</w:t>
      </w:r>
      <w:r w:rsidRPr="0087748A">
        <w:rPr>
          <w:color w:val="181818"/>
          <w:sz w:val="28"/>
          <w:szCs w:val="28"/>
        </w:rPr>
        <w:br/>
        <w:t>            Людей, всех народов, традиций и тех,</w:t>
      </w:r>
      <w:r w:rsidRPr="0087748A">
        <w:rPr>
          <w:color w:val="181818"/>
          <w:sz w:val="28"/>
          <w:szCs w:val="28"/>
        </w:rPr>
        <w:br/>
        <w:t>            Кто мыслит иначе, живет по-другому,</w:t>
      </w:r>
      <w:r w:rsidRPr="0087748A">
        <w:rPr>
          <w:color w:val="181818"/>
          <w:sz w:val="28"/>
          <w:szCs w:val="28"/>
        </w:rPr>
        <w:br/>
        <w:t>            Но дверь в его дом открыта любому,</w:t>
      </w:r>
      <w:r w:rsidRPr="0087748A">
        <w:rPr>
          <w:color w:val="181818"/>
          <w:sz w:val="28"/>
          <w:szCs w:val="28"/>
        </w:rPr>
        <w:br/>
        <w:t>            Любому, готовому быть толерантным!</w:t>
      </w:r>
    </w:p>
    <w:p w:rsidR="002B3E02" w:rsidRPr="00E83D66" w:rsidRDefault="0087748A" w:rsidP="00E83D66">
      <w:pPr>
        <w:pStyle w:val="a5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 w:rsidRPr="0087748A">
        <w:rPr>
          <w:bCs/>
          <w:color w:val="181818"/>
          <w:sz w:val="28"/>
          <w:szCs w:val="28"/>
        </w:rPr>
        <w:t>Вед. 2:</w:t>
      </w:r>
      <w:r w:rsidRPr="0087748A">
        <w:rPr>
          <w:color w:val="181818"/>
          <w:sz w:val="28"/>
          <w:szCs w:val="28"/>
        </w:rPr>
        <w:t> Заканчивая наше мероприятие, мне очень хочется, чтобы вы были толерантны не только в день толерантности, не только когда мы об этом говорим, а всегда помнили об этом. В нашей школе учатся дети разных национальностей, но вы должны находить общий язык, общие интересы, дружелюбно относиться друг к другу. Помнить о том, что все мы разные, но мы равные!</w:t>
      </w:r>
      <w:bookmarkStart w:id="0" w:name="_GoBack"/>
      <w:bookmarkEnd w:id="0"/>
    </w:p>
    <w:sectPr w:rsidR="002B3E02" w:rsidRPr="00E8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8A"/>
    <w:rsid w:val="002B3E02"/>
    <w:rsid w:val="0087748A"/>
    <w:rsid w:val="00E8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8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87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7748A"/>
    <w:rPr>
      <w:i/>
      <w:iCs/>
    </w:rPr>
  </w:style>
  <w:style w:type="character" w:customStyle="1" w:styleId="apple-converted-space">
    <w:name w:val="apple-converted-space"/>
    <w:basedOn w:val="a0"/>
    <w:rsid w:val="0087748A"/>
  </w:style>
  <w:style w:type="character" w:styleId="a7">
    <w:name w:val="Strong"/>
    <w:basedOn w:val="a0"/>
    <w:uiPriority w:val="22"/>
    <w:qFormat/>
    <w:rsid w:val="008774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8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87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7748A"/>
    <w:rPr>
      <w:i/>
      <w:iCs/>
    </w:rPr>
  </w:style>
  <w:style w:type="character" w:customStyle="1" w:styleId="apple-converted-space">
    <w:name w:val="apple-converted-space"/>
    <w:basedOn w:val="a0"/>
    <w:rsid w:val="0087748A"/>
  </w:style>
  <w:style w:type="character" w:styleId="a7">
    <w:name w:val="Strong"/>
    <w:basedOn w:val="a0"/>
    <w:uiPriority w:val="22"/>
    <w:qFormat/>
    <w:rsid w:val="00877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Приреченская ООШ</dc:creator>
  <cp:lastModifiedBy>Приреченская ООШ</cp:lastModifiedBy>
  <cp:revision>3</cp:revision>
  <dcterms:created xsi:type="dcterms:W3CDTF">2022-06-24T10:25:00Z</dcterms:created>
  <dcterms:modified xsi:type="dcterms:W3CDTF">2022-06-24T10:33:00Z</dcterms:modified>
</cp:coreProperties>
</file>